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1659" w:rsidRDefault="00216E74">
      <w:pPr>
        <w:spacing w:line="360" w:lineRule="auto"/>
        <w:jc w:val="center"/>
        <w:rPr>
          <w:rFonts w:asciiTheme="minorEastAsia" w:eastAsiaTheme="minorEastAsia" w:hAnsiTheme="minorEastAsia" w:cstheme="minorEastAsia"/>
          <w:b/>
          <w:sz w:val="48"/>
          <w:szCs w:val="48"/>
        </w:rPr>
      </w:pPr>
      <w:r>
        <w:rPr>
          <w:rFonts w:asciiTheme="minorEastAsia" w:eastAsiaTheme="minorEastAsia" w:hAnsiTheme="minorEastAsia" w:cstheme="minorEastAsia"/>
          <w:b/>
          <w:sz w:val="48"/>
          <w:szCs w:val="4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94pt;margin-top:922pt;width:29pt;height:32pt;z-index:251658240;mso-position-horizontal-relative:page;mso-position-vertical-relative:top-margin-area">
            <v:imagedata r:id="rId9" o:title=""/>
            <w10:wrap anchorx="page"/>
          </v:shape>
        </w:pict>
      </w:r>
    </w:p>
    <w:p w:rsidR="00841659" w:rsidRPr="00273FDE" w:rsidRDefault="00216E74">
      <w:pPr>
        <w:pStyle w:val="1"/>
        <w:rPr>
          <w:rFonts w:asciiTheme="minorEastAsia" w:eastAsiaTheme="minorEastAsia" w:hAnsiTheme="minorEastAsia" w:cstheme="minorEastAsia"/>
          <w:color w:val="00B050"/>
          <w:szCs w:val="48"/>
        </w:rPr>
      </w:pPr>
      <w:r w:rsidRPr="00273FDE">
        <w:rPr>
          <w:rFonts w:hint="eastAsia"/>
          <w:color w:val="00B050"/>
        </w:rPr>
        <w:t>《安全用电》</w:t>
      </w:r>
    </w:p>
    <w:p w:rsidR="00841659" w:rsidRDefault="00216E74">
      <w:pPr>
        <w:adjustRightInd w:val="0"/>
        <w:snapToGrid w:val="0"/>
        <w:spacing w:line="360" w:lineRule="auto"/>
        <w:jc w:val="left"/>
        <w:rPr>
          <w:rFonts w:asciiTheme="minorEastAsia" w:eastAsiaTheme="minorEastAsia" w:hAnsiTheme="minorEastAsia"/>
          <w:b/>
          <w:color w:val="C00000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教学模式介绍：</w:t>
      </w:r>
      <w:bookmarkStart w:id="0" w:name="_GoBack"/>
      <w:bookmarkEnd w:id="0"/>
    </w:p>
    <w:p w:rsidR="00841659" w:rsidRDefault="00216E74" w:rsidP="00273FDE">
      <w:pPr>
        <w:spacing w:line="360" w:lineRule="auto"/>
        <w:ind w:firstLineChars="200" w:firstLine="480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“传递</w:t>
      </w:r>
      <w:r>
        <w:rPr>
          <w:rFonts w:asciiTheme="minorEastAsia" w:eastAsiaTheme="minorEastAsia" w:hAnsiTheme="minorEastAsia" w:cs="微软雅黑" w:hint="eastAsia"/>
          <w:bCs/>
          <w:sz w:val="24"/>
        </w:rPr>
        <w:t>-</w:t>
      </w:r>
      <w:r>
        <w:rPr>
          <w:rFonts w:asciiTheme="minorEastAsia" w:eastAsiaTheme="minorEastAsia" w:hAnsiTheme="minorEastAsia" w:cs="微软雅黑" w:hint="eastAsia"/>
          <w:bCs/>
          <w:sz w:val="24"/>
        </w:rPr>
        <w:t>接受”教学模式源于赫尔巴特的四段教学法，后来由前苏联</w:t>
      </w:r>
      <w:proofErr w:type="gramStart"/>
      <w:r>
        <w:rPr>
          <w:rFonts w:asciiTheme="minorEastAsia" w:eastAsiaTheme="minorEastAsia" w:hAnsiTheme="minorEastAsia" w:cs="微软雅黑" w:hint="eastAsia"/>
          <w:bCs/>
          <w:sz w:val="24"/>
        </w:rPr>
        <w:t>凯洛</w:t>
      </w:r>
      <w:proofErr w:type="gramEnd"/>
      <w:r>
        <w:rPr>
          <w:rFonts w:asciiTheme="minorEastAsia" w:eastAsiaTheme="minorEastAsia" w:hAnsiTheme="minorEastAsia" w:cs="微软雅黑" w:hint="eastAsia"/>
          <w:bCs/>
          <w:sz w:val="24"/>
        </w:rPr>
        <w:t>夫等人进行改造传入我国。在我国广为流行，很多教师在教学中自觉不自觉地都用这种方法教学。该模式以传授系统知识、培养基本技能为目</w:t>
      </w:r>
      <w:r>
        <w:rPr>
          <w:rFonts w:asciiTheme="minorEastAsia" w:eastAsiaTheme="minorEastAsia" w:hAnsiTheme="minorEastAsia" w:cs="微软雅黑" w:hint="eastAsia"/>
          <w:bCs/>
          <w:noProof/>
          <w:sz w:val="24"/>
        </w:rPr>
        <w:drawing>
          <wp:inline distT="0" distB="0" distL="114300" distR="114300">
            <wp:extent cx="152400" cy="1270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="微软雅黑" w:hint="eastAsia"/>
          <w:bCs/>
          <w:sz w:val="24"/>
        </w:rPr>
        <w:t>标。其着眼点在于充分挖掘人的记</w:t>
      </w:r>
      <w:r>
        <w:rPr>
          <w:rFonts w:asciiTheme="minorEastAsia" w:eastAsiaTheme="minorEastAsia" w:hAnsiTheme="minorEastAsia" w:cs="微软雅黑" w:hint="eastAsia"/>
          <w:bCs/>
          <w:sz w:val="24"/>
        </w:rPr>
        <w:t>忆力、推理能力与间接经验在掌握知识方面的作用，使学生比较快速有效地掌握更多的信息量。该模式强调教师的指导作用，认为知识是教师到学生的一种单向传递的作用，非常注重教师的权威性。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“传递</w:t>
      </w:r>
      <w:r>
        <w:rPr>
          <w:rFonts w:asciiTheme="minorEastAsia" w:eastAsiaTheme="minorEastAsia" w:hAnsiTheme="minorEastAsia" w:cs="微软雅黑" w:hint="eastAsia"/>
          <w:bCs/>
          <w:sz w:val="24"/>
        </w:rPr>
        <w:t>-</w:t>
      </w:r>
      <w:r>
        <w:rPr>
          <w:rFonts w:asciiTheme="minorEastAsia" w:eastAsiaTheme="minorEastAsia" w:hAnsiTheme="minorEastAsia" w:cs="微软雅黑" w:hint="eastAsia"/>
          <w:bCs/>
          <w:sz w:val="24"/>
        </w:rPr>
        <w:t>接受”教学模式的课程环节：</w:t>
      </w:r>
    </w:p>
    <w:p w:rsidR="00841659" w:rsidRDefault="00216E74" w:rsidP="00273FDE">
      <w:pPr>
        <w:spacing w:line="360" w:lineRule="auto"/>
        <w:ind w:firstLineChars="200" w:firstLine="480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复习旧课——激发学习动机——讲授新知识——巩固运用——检查评价——间隔性复习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color w:val="C00000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设计思路说明：</w:t>
      </w:r>
    </w:p>
    <w:p w:rsidR="00841659" w:rsidRDefault="00216E74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1</w:t>
      </w:r>
      <w:r>
        <w:rPr>
          <w:rFonts w:asciiTheme="minorEastAsia" w:eastAsiaTheme="minorEastAsia" w:hAnsiTheme="minorEastAsia" w:cs="微软雅黑" w:hint="eastAsia"/>
          <w:bCs/>
          <w:sz w:val="24"/>
        </w:rPr>
        <w:t>、复习旧课：你知道哪些安全用电的知识？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2</w:t>
      </w:r>
      <w:r>
        <w:rPr>
          <w:rFonts w:asciiTheme="minorEastAsia" w:eastAsiaTheme="minorEastAsia" w:hAnsiTheme="minorEastAsia" w:cs="微软雅黑" w:hint="eastAsia"/>
          <w:bCs/>
          <w:sz w:val="24"/>
        </w:rPr>
        <w:t>、激发学习动机：</w:t>
      </w:r>
      <w:r>
        <w:rPr>
          <w:rFonts w:asciiTheme="minorEastAsia" w:eastAsiaTheme="minorEastAsia" w:hAnsiTheme="minorEastAsia" w:cstheme="minorEastAsia" w:hint="eastAsia"/>
          <w:color w:val="000000"/>
          <w:sz w:val="24"/>
        </w:rPr>
        <w:t>利用课件中惨烈的触电伤亡事故，激发学生的安全用电的意识，并感受安全用电的必要性，激发学生学习此节知识的热情。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3</w:t>
      </w:r>
      <w:r>
        <w:rPr>
          <w:rFonts w:asciiTheme="minorEastAsia" w:eastAsiaTheme="minorEastAsia" w:hAnsiTheme="minorEastAsia" w:cs="微软雅黑" w:hint="eastAsia"/>
          <w:bCs/>
          <w:sz w:val="24"/>
        </w:rPr>
        <w:t>、讲授新知识：了解电压高低、电阻大小对安全用电的影响，加强学生安全用电意识；知道学生阅读教材，增加学生的生活用电常识，提高安全用电意识。学生自学“安全用电原则”，给出口诀，调动学生学习兴趣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4</w:t>
      </w:r>
      <w:r>
        <w:rPr>
          <w:rFonts w:asciiTheme="minorEastAsia" w:eastAsiaTheme="minorEastAsia" w:hAnsiTheme="minorEastAsia" w:cs="微软雅黑" w:hint="eastAsia"/>
          <w:bCs/>
          <w:sz w:val="24"/>
        </w:rPr>
        <w:t>、巩固运用：通过对生活场</w:t>
      </w:r>
      <w:r>
        <w:rPr>
          <w:rFonts w:asciiTheme="minorEastAsia" w:eastAsiaTheme="minorEastAsia" w:hAnsiTheme="minorEastAsia" w:cs="微软雅黑" w:hint="eastAsia"/>
          <w:bCs/>
          <w:sz w:val="24"/>
        </w:rPr>
        <w:t>景的辨识，分辨哪些易于发生</w:t>
      </w:r>
      <w:r>
        <w:rPr>
          <w:rFonts w:asciiTheme="minorEastAsia" w:eastAsiaTheme="minorEastAsia" w:hAnsiTheme="minorEastAsia" w:cs="微软雅黑" w:hint="eastAsia"/>
          <w:bCs/>
          <w:sz w:val="24"/>
        </w:rPr>
        <w:t>触电事故，并说说触电急救的常识。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教材分析</w:t>
      </w:r>
    </w:p>
    <w:p w:rsidR="00841659" w:rsidRDefault="00216E74">
      <w:pPr>
        <w:widowControl/>
        <w:snapToGrid w:val="0"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  </w:t>
      </w:r>
      <w:r>
        <w:rPr>
          <w:rFonts w:asciiTheme="minorEastAsia" w:eastAsiaTheme="minorEastAsia" w:hAnsiTheme="minorEastAsia" w:cs="宋体" w:hint="eastAsia"/>
          <w:b/>
          <w:kern w:val="0"/>
          <w:sz w:val="24"/>
        </w:rPr>
        <w:t> </w:t>
      </w:r>
    </w:p>
    <w:p w:rsidR="00841659" w:rsidRDefault="00216E74" w:rsidP="00273FDE">
      <w:pPr>
        <w:widowControl/>
        <w:snapToGrid w:val="0"/>
        <w:spacing w:line="360" w:lineRule="auto"/>
        <w:ind w:firstLineChars="200" w:firstLine="480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安全用电是初中电学的最后部分，也是学生今后生活、生产中安全使用电能的重要准则之一。本节内容是由“电压越高越危险”“常见的触电事故”“安全用电原则”和“注意防雷”几部分组成的，向学生介绍了安全使用电能的注意事项，以及遇到触电事故的处理方法等，是学生安全用电的基本技能。</w:t>
      </w:r>
    </w:p>
    <w:p w:rsidR="00841659" w:rsidRDefault="00216E74" w:rsidP="00273FDE">
      <w:pPr>
        <w:widowControl/>
        <w:snapToGrid w:val="0"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 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人能承受的最大电流有限的，人是导体，根据欧姆定律，导体两端的电压越高，通过导体的电流越大，对人的危害也越大；在实际生活中要尽量避免接触带电体，当人成为电路中回路的一部分，且电流达到一定的值时，就容易产生触电事故；要安全用电就要了解安全用电的一些原则。</w:t>
      </w:r>
    </w:p>
    <w:p w:rsidR="00841659" w:rsidRDefault="00216E74" w:rsidP="00273FDE">
      <w:pPr>
        <w:widowControl/>
        <w:snapToGrid w:val="0"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 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本节重点是了解安全用电的知识以及正确处理触电事故，难点是了解常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见的触电事故，结合实例使学生掌握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安全用电的原则。</w:t>
      </w:r>
    </w:p>
    <w:p w:rsidR="00841659" w:rsidRDefault="00216E74">
      <w:pPr>
        <w:widowControl/>
        <w:snapToGrid w:val="0"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 </w:t>
      </w:r>
    </w:p>
    <w:p w:rsidR="00841659" w:rsidRDefault="00216E74">
      <w:pPr>
        <w:spacing w:line="360" w:lineRule="auto"/>
        <w:rPr>
          <w:rFonts w:asciiTheme="minorEastAsia" w:eastAsiaTheme="minorEastAsia" w:hAnsiTheme="minorEastAsia" w:cs="宋体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教学目标</w:t>
      </w:r>
    </w:p>
    <w:p w:rsidR="00841659" w:rsidRDefault="00216E74" w:rsidP="00273FDE">
      <w:pPr>
        <w:spacing w:line="360" w:lineRule="auto"/>
        <w:ind w:firstLineChars="147" w:firstLine="354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sz w:val="24"/>
        </w:rPr>
        <w:t>知识与技能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bCs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t>1.</w:t>
      </w:r>
      <w:r>
        <w:rPr>
          <w:rFonts w:asciiTheme="minorEastAsia" w:eastAsiaTheme="minorEastAsia" w:hAnsiTheme="minorEastAsia"/>
          <w:bCs/>
          <w:sz w:val="24"/>
        </w:rPr>
        <w:t>知道电压越高越危险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bCs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t>2.</w:t>
      </w:r>
      <w:r>
        <w:rPr>
          <w:rFonts w:asciiTheme="minorEastAsia" w:eastAsiaTheme="minorEastAsia" w:hAnsiTheme="minorEastAsia"/>
          <w:bCs/>
          <w:sz w:val="24"/>
        </w:rPr>
        <w:t>了解触电的原因和类型，知道安全用电的原则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3.</w:t>
      </w:r>
      <w:r>
        <w:rPr>
          <w:rFonts w:asciiTheme="minorEastAsia" w:eastAsiaTheme="minorEastAsia" w:hAnsiTheme="minorEastAsia"/>
          <w:sz w:val="24"/>
        </w:rPr>
        <w:t>了解雷电的危害及避雷针的作用</w:t>
      </w:r>
    </w:p>
    <w:p w:rsidR="00841659" w:rsidRDefault="00216E74" w:rsidP="00273FDE">
      <w:pPr>
        <w:pStyle w:val="New"/>
        <w:spacing w:line="360" w:lineRule="auto"/>
        <w:ind w:leftChars="104" w:left="218" w:firstLineChars="50" w:firstLine="120"/>
        <w:jc w:val="left"/>
        <w:rPr>
          <w:rFonts w:asciiTheme="minorEastAsia" w:hAnsiTheme="minorEastAsia"/>
          <w:b/>
          <w:sz w:val="24"/>
        </w:rPr>
      </w:pPr>
      <w:r>
        <w:rPr>
          <w:rFonts w:asciiTheme="minorEastAsia" w:hAnsiTheme="minorEastAsia"/>
          <w:b/>
          <w:sz w:val="24"/>
        </w:rPr>
        <w:t>过程与方法</w:t>
      </w:r>
    </w:p>
    <w:p w:rsidR="00841659" w:rsidRDefault="00216E74" w:rsidP="00273FDE">
      <w:pPr>
        <w:pStyle w:val="New"/>
        <w:spacing w:line="360" w:lineRule="auto"/>
        <w:ind w:firstLineChars="140" w:firstLine="336"/>
        <w:jc w:val="left"/>
        <w:rPr>
          <w:rFonts w:asciiTheme="minorEastAsia" w:hAnsiTheme="minorEastAsia"/>
          <w:bCs/>
          <w:sz w:val="24"/>
        </w:rPr>
      </w:pPr>
      <w:r>
        <w:rPr>
          <w:rFonts w:asciiTheme="minorEastAsia" w:hAnsiTheme="minorEastAsia"/>
          <w:bCs/>
          <w:sz w:val="24"/>
        </w:rPr>
        <w:t>1</w:t>
      </w:r>
      <w:r>
        <w:rPr>
          <w:rFonts w:asciiTheme="minorEastAsia" w:hAnsiTheme="minorEastAsia"/>
          <w:bCs/>
          <w:sz w:val="24"/>
        </w:rPr>
        <w:t>、通过多媒体，了解触电事故的原因，</w:t>
      </w:r>
      <w:r>
        <w:rPr>
          <w:rFonts w:asciiTheme="minorEastAsia" w:hAnsiTheme="minorEastAsia" w:hint="eastAsia"/>
          <w:bCs/>
          <w:sz w:val="24"/>
        </w:rPr>
        <w:t>养成</w:t>
      </w:r>
      <w:r>
        <w:rPr>
          <w:rFonts w:asciiTheme="minorEastAsia" w:hAnsiTheme="minorEastAsia"/>
          <w:bCs/>
          <w:sz w:val="24"/>
        </w:rPr>
        <w:t>学生的观察能力、初步的分析和概括能力。</w:t>
      </w:r>
    </w:p>
    <w:p w:rsidR="00841659" w:rsidRDefault="00216E74">
      <w:pPr>
        <w:pStyle w:val="New"/>
        <w:spacing w:line="360" w:lineRule="auto"/>
        <w:jc w:val="left"/>
        <w:rPr>
          <w:rFonts w:asciiTheme="minorEastAsia" w:hAnsiTheme="minorEastAsia"/>
          <w:bCs/>
          <w:sz w:val="24"/>
        </w:rPr>
      </w:pPr>
      <w:r>
        <w:rPr>
          <w:rFonts w:asciiTheme="minorEastAsia" w:hAnsiTheme="minorEastAsia"/>
          <w:bCs/>
          <w:sz w:val="24"/>
        </w:rPr>
        <w:t xml:space="preserve">   2</w:t>
      </w:r>
      <w:r>
        <w:rPr>
          <w:rFonts w:asciiTheme="minorEastAsia" w:hAnsiTheme="minorEastAsia"/>
          <w:bCs/>
          <w:sz w:val="24"/>
        </w:rPr>
        <w:t>、通过联系生活实际，</w:t>
      </w:r>
      <w:r>
        <w:rPr>
          <w:rFonts w:asciiTheme="minorEastAsia" w:hAnsiTheme="minorEastAsia" w:hint="eastAsia"/>
          <w:bCs/>
          <w:sz w:val="24"/>
        </w:rPr>
        <w:t>养成</w:t>
      </w:r>
      <w:r>
        <w:rPr>
          <w:rFonts w:asciiTheme="minorEastAsia" w:hAnsiTheme="minorEastAsia"/>
          <w:bCs/>
          <w:sz w:val="24"/>
        </w:rPr>
        <w:t>学生利用物理知识解决</w:t>
      </w:r>
      <w:r>
        <w:rPr>
          <w:rFonts w:asciiTheme="minorEastAsia" w:hAnsiTheme="minorEastAsia"/>
          <w:bCs/>
          <w:sz w:val="24"/>
        </w:rPr>
        <w:t>简单问题的能力。</w:t>
      </w:r>
    </w:p>
    <w:p w:rsidR="00841659" w:rsidRDefault="00216E74" w:rsidP="00273FDE">
      <w:pPr>
        <w:tabs>
          <w:tab w:val="left" w:pos="840"/>
        </w:tabs>
        <w:spacing w:line="360" w:lineRule="auto"/>
        <w:ind w:leftChars="3" w:left="6" w:firstLineChars="150" w:firstLine="361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sz w:val="24"/>
        </w:rPr>
        <w:t>情感与价值观</w:t>
      </w:r>
    </w:p>
    <w:p w:rsidR="00841659" w:rsidRDefault="00216E74" w:rsidP="00273FDE">
      <w:pPr>
        <w:pStyle w:val="New"/>
        <w:spacing w:line="360" w:lineRule="auto"/>
        <w:ind w:leftChars="-103" w:left="2" w:hangingChars="91" w:hanging="218"/>
        <w:jc w:val="left"/>
        <w:rPr>
          <w:rFonts w:asciiTheme="minorEastAsia" w:hAnsiTheme="minorEastAsia"/>
          <w:bCs/>
          <w:sz w:val="24"/>
        </w:rPr>
      </w:pPr>
      <w:r>
        <w:rPr>
          <w:rFonts w:asciiTheme="minorEastAsia" w:hAnsiTheme="minorEastAsia"/>
          <w:bCs/>
          <w:sz w:val="24"/>
        </w:rPr>
        <w:t xml:space="preserve">     1</w:t>
      </w:r>
      <w:r>
        <w:rPr>
          <w:rFonts w:asciiTheme="minorEastAsia" w:hAnsiTheme="minorEastAsia"/>
          <w:bCs/>
          <w:sz w:val="24"/>
        </w:rPr>
        <w:t>、通过本节课的学习，使学生进一步体验安全用电的重要性，增强学生安全用电的意识。</w:t>
      </w:r>
    </w:p>
    <w:p w:rsidR="00841659" w:rsidRDefault="00216E74" w:rsidP="00273FDE">
      <w:pPr>
        <w:pStyle w:val="New"/>
        <w:spacing w:line="360" w:lineRule="auto"/>
        <w:ind w:firstLineChars="140" w:firstLine="336"/>
        <w:jc w:val="left"/>
        <w:rPr>
          <w:rFonts w:asciiTheme="minorEastAsia" w:hAnsiTheme="minorEastAsia"/>
          <w:bCs/>
          <w:sz w:val="24"/>
        </w:rPr>
      </w:pPr>
      <w:r>
        <w:rPr>
          <w:rFonts w:asciiTheme="minorEastAsia" w:hAnsiTheme="minorEastAsia"/>
          <w:bCs/>
          <w:sz w:val="24"/>
        </w:rPr>
        <w:t>2</w:t>
      </w:r>
      <w:r>
        <w:rPr>
          <w:rFonts w:asciiTheme="minorEastAsia" w:hAnsiTheme="minorEastAsia"/>
          <w:bCs/>
          <w:sz w:val="24"/>
        </w:rPr>
        <w:t>、通过学习本节内容，进一步激发学生对学习物理的兴趣、</w:t>
      </w:r>
      <w:r>
        <w:rPr>
          <w:rFonts w:asciiTheme="minorEastAsia" w:hAnsiTheme="minorEastAsia" w:hint="eastAsia"/>
          <w:bCs/>
          <w:sz w:val="24"/>
        </w:rPr>
        <w:t>养成</w:t>
      </w:r>
      <w:r>
        <w:rPr>
          <w:rFonts w:asciiTheme="minorEastAsia" w:hAnsiTheme="minorEastAsia"/>
          <w:bCs/>
          <w:sz w:val="24"/>
        </w:rPr>
        <w:t>学生严谨的</w:t>
      </w:r>
      <w:r>
        <w:rPr>
          <w:rFonts w:asciiTheme="minorEastAsia" w:hAnsiTheme="minorEastAsia"/>
          <w:bCs/>
          <w:sz w:val="24"/>
        </w:rPr>
        <w:lastRenderedPageBreak/>
        <w:t>科学态度。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 w:cs="宋体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教学重难点</w:t>
      </w:r>
    </w:p>
    <w:p w:rsidR="00841659" w:rsidRDefault="00216E74" w:rsidP="00273FDE">
      <w:pPr>
        <w:spacing w:line="360" w:lineRule="auto"/>
        <w:ind w:firstLineChars="147" w:firstLine="354"/>
        <w:rPr>
          <w:rFonts w:asciiTheme="minorEastAsia" w:eastAsiaTheme="minorEastAsia" w:hAnsiTheme="minorEastAsia"/>
          <w:b/>
          <w:color w:val="FF0000"/>
          <w:sz w:val="24"/>
        </w:rPr>
      </w:pPr>
      <w:r>
        <w:rPr>
          <w:rFonts w:asciiTheme="minorEastAsia" w:eastAsiaTheme="minorEastAsia" w:hAnsiTheme="minorEastAsia"/>
          <w:b/>
          <w:color w:val="FF0000"/>
          <w:sz w:val="24"/>
        </w:rPr>
        <w:t>【教学重点】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t>了解触电的原因，</w:t>
      </w:r>
      <w:r>
        <w:rPr>
          <w:rFonts w:asciiTheme="minorEastAsia" w:eastAsiaTheme="minorEastAsia" w:hAnsiTheme="minorEastAsia"/>
          <w:sz w:val="24"/>
        </w:rPr>
        <w:t>认识安全用电的重要性和用电安全原则。</w:t>
      </w:r>
    </w:p>
    <w:p w:rsidR="00841659" w:rsidRDefault="00216E74" w:rsidP="00273FDE">
      <w:pPr>
        <w:spacing w:line="360" w:lineRule="auto"/>
        <w:ind w:firstLineChars="150" w:firstLine="361"/>
        <w:rPr>
          <w:rFonts w:asciiTheme="minorEastAsia" w:eastAsiaTheme="minorEastAsia" w:hAnsiTheme="minorEastAsia"/>
          <w:b/>
          <w:color w:val="FF0000"/>
          <w:sz w:val="24"/>
        </w:rPr>
      </w:pPr>
      <w:r>
        <w:rPr>
          <w:rFonts w:asciiTheme="minorEastAsia" w:eastAsiaTheme="minorEastAsia" w:hAnsiTheme="minorEastAsia"/>
          <w:b/>
          <w:color w:val="FF0000"/>
          <w:sz w:val="24"/>
        </w:rPr>
        <w:t>【教学难点】</w:t>
      </w:r>
    </w:p>
    <w:p w:rsidR="00841659" w:rsidRDefault="00216E74" w:rsidP="00273FDE">
      <w:pPr>
        <w:pStyle w:val="New"/>
        <w:spacing w:line="360" w:lineRule="auto"/>
        <w:ind w:firstLineChars="150" w:firstLine="360"/>
        <w:jc w:val="left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sz w:val="24"/>
        </w:rPr>
        <w:t>通过大量经验事实和动画演示，了解触电的原因。</w:t>
      </w:r>
    </w:p>
    <w:p w:rsidR="00841659" w:rsidRDefault="00216E74">
      <w:pPr>
        <w:pStyle w:val="12"/>
        <w:spacing w:line="360" w:lineRule="auto"/>
        <w:ind w:firstLineChars="0" w:firstLine="0"/>
        <w:jc w:val="left"/>
        <w:rPr>
          <w:rFonts w:asciiTheme="minorEastAsia" w:eastAsiaTheme="minorEastAsia" w:hAnsiTheme="minorEastAsia"/>
          <w:b/>
          <w:color w:val="C00000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课前准备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教师准备：多媒体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学生准备：观察了解家庭和学校的电路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b/>
          <w:color w:val="C00000"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color w:val="C00000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教学过程</w:t>
      </w:r>
    </w:p>
    <w:p w:rsidR="00841659" w:rsidRDefault="00216E74">
      <w:pPr>
        <w:numPr>
          <w:ilvl w:val="0"/>
          <w:numId w:val="1"/>
        </w:numPr>
        <w:autoSpaceDN w:val="0"/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t>复习旧课</w:t>
      </w:r>
    </w:p>
    <w:p w:rsidR="00841659" w:rsidRDefault="00216E74">
      <w:pPr>
        <w:autoSpaceDN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你知道哪些安全用电的常识？请跟大家分享一下。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t>二、激发学习动机</w:t>
      </w:r>
    </w:p>
    <w:p w:rsidR="00841659" w:rsidRDefault="00216E74">
      <w:pPr>
        <w:autoSpaceDN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【创设情境】</w:t>
      </w:r>
      <w:r>
        <w:rPr>
          <w:rFonts w:asciiTheme="minorEastAsia" w:eastAsiaTheme="minorEastAsia" w:hAnsiTheme="minorEastAsia"/>
          <w:sz w:val="24"/>
        </w:rPr>
        <w:t>2011</w:t>
      </w:r>
      <w:r>
        <w:rPr>
          <w:rFonts w:asciiTheme="minorEastAsia" w:eastAsiaTheme="minorEastAsia" w:hAnsiTheme="minorEastAsia"/>
          <w:sz w:val="24"/>
        </w:rPr>
        <w:t>年</w:t>
      </w:r>
      <w:r>
        <w:rPr>
          <w:rFonts w:asciiTheme="minorEastAsia" w:eastAsiaTheme="minorEastAsia" w:hAnsiTheme="minorEastAsia"/>
          <w:sz w:val="24"/>
        </w:rPr>
        <w:t>4</w:t>
      </w:r>
      <w:r>
        <w:rPr>
          <w:rFonts w:asciiTheme="minorEastAsia" w:eastAsiaTheme="minorEastAsia" w:hAnsiTheme="minorEastAsia"/>
          <w:sz w:val="24"/>
        </w:rPr>
        <w:t>月</w:t>
      </w:r>
      <w:r>
        <w:rPr>
          <w:rFonts w:asciiTheme="minorEastAsia" w:eastAsiaTheme="minorEastAsia" w:hAnsiTheme="minorEastAsia"/>
          <w:sz w:val="24"/>
        </w:rPr>
        <w:t>5</w:t>
      </w:r>
      <w:r>
        <w:rPr>
          <w:rFonts w:asciiTheme="minorEastAsia" w:eastAsiaTheme="minorEastAsia" w:hAnsiTheme="minorEastAsia"/>
          <w:sz w:val="24"/>
        </w:rPr>
        <w:t>日，在济南市文化东路，一位工作人员拆修电线的时候不幸触电，燃烧十分钟，把安全带被烧断后尸体才掉下来。</w:t>
      </w:r>
    </w:p>
    <w:p w:rsidR="00841659" w:rsidRDefault="00216E74" w:rsidP="00273FDE">
      <w:pPr>
        <w:autoSpaceDN w:val="0"/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2562225" cy="1343025"/>
            <wp:effectExtent l="0" t="0" r="9525" b="9525"/>
            <wp:docPr id="2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>
                      <a:lum bright="-17999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>
      <w:pPr>
        <w:autoSpaceDN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【诱思导入】</w:t>
      </w:r>
      <w:r>
        <w:rPr>
          <w:rFonts w:asciiTheme="minorEastAsia" w:eastAsiaTheme="minorEastAsia" w:hAnsiTheme="minorEastAsia"/>
          <w:sz w:val="24"/>
        </w:rPr>
        <w:t>我们生活在电的时代，电给我们的生活带来了极大的便利，</w:t>
      </w:r>
      <w:r>
        <w:rPr>
          <w:rFonts w:asciiTheme="minorEastAsia" w:eastAsiaTheme="minorEastAsia" w:hAnsiTheme="minorEastAsia"/>
          <w:sz w:val="24"/>
        </w:rPr>
        <w:t>但用电不当也会给人们带来灾难。据统计，我国</w:t>
      </w:r>
      <w:r>
        <w:rPr>
          <w:rFonts w:asciiTheme="minorEastAsia" w:eastAsiaTheme="minorEastAsia" w:hAnsiTheme="minorEastAsia"/>
          <w:color w:val="000000"/>
          <w:sz w:val="24"/>
        </w:rPr>
        <w:t>每年因触电死亡人数近万人，所以</w:t>
      </w:r>
      <w:r>
        <w:rPr>
          <w:rFonts w:asciiTheme="minorEastAsia" w:eastAsiaTheme="minorEastAsia" w:hAnsiTheme="minorEastAsia"/>
          <w:color w:val="000000"/>
          <w:sz w:val="24"/>
        </w:rPr>
        <w:t>“</w:t>
      </w:r>
      <w:r>
        <w:rPr>
          <w:rFonts w:asciiTheme="minorEastAsia" w:eastAsiaTheme="minorEastAsia" w:hAnsiTheme="minorEastAsia"/>
          <w:color w:val="000000"/>
          <w:sz w:val="24"/>
        </w:rPr>
        <w:t>安</w:t>
      </w:r>
      <w:r>
        <w:rPr>
          <w:rFonts w:asciiTheme="minorEastAsia" w:eastAsiaTheme="minorEastAsia" w:hAnsiTheme="minorEastAsia"/>
          <w:color w:val="000000"/>
          <w:sz w:val="24"/>
        </w:rPr>
        <w:lastRenderedPageBreak/>
        <w:t>全用电</w:t>
      </w:r>
      <w:r>
        <w:rPr>
          <w:rFonts w:asciiTheme="minorEastAsia" w:eastAsiaTheme="minorEastAsia" w:hAnsiTheme="minorEastAsia"/>
          <w:color w:val="000000"/>
          <w:sz w:val="24"/>
        </w:rPr>
        <w:t xml:space="preserve">” </w:t>
      </w:r>
      <w:r>
        <w:rPr>
          <w:rFonts w:asciiTheme="minorEastAsia" w:eastAsiaTheme="minorEastAsia" w:hAnsiTheme="minorEastAsia"/>
          <w:color w:val="000000"/>
          <w:sz w:val="24"/>
        </w:rPr>
        <w:t>非</w:t>
      </w:r>
      <w:r>
        <w:rPr>
          <w:rFonts w:asciiTheme="minorEastAsia" w:eastAsiaTheme="minorEastAsia" w:hAnsiTheme="minorEastAsia"/>
          <w:sz w:val="24"/>
        </w:rPr>
        <w:t>常有必要，本节课我们就来学习有关知识。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t>三、讲授新知识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t>（一）电压越高越危险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【亲身体验】</w:t>
      </w:r>
      <w:r>
        <w:rPr>
          <w:rFonts w:asciiTheme="minorEastAsia" w:eastAsiaTheme="minorEastAsia" w:hAnsiTheme="minorEastAsia"/>
          <w:sz w:val="24"/>
        </w:rPr>
        <w:t>让一位学生两手分别接触一节干电池的两极，然后提问这位学生：你有什么感觉？你感觉自己触电了吗？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【乘势追问】</w:t>
      </w:r>
      <w:r>
        <w:rPr>
          <w:rFonts w:asciiTheme="minorEastAsia" w:eastAsiaTheme="minorEastAsia" w:hAnsiTheme="minorEastAsia"/>
          <w:sz w:val="24"/>
        </w:rPr>
        <w:t>谁能说一说，在这位同学身上为什么没有发生触电事故？你</w:t>
      </w:r>
      <w:proofErr w:type="gramStart"/>
      <w:r>
        <w:rPr>
          <w:rFonts w:asciiTheme="minorEastAsia" w:eastAsiaTheme="minorEastAsia" w:hAnsiTheme="minorEastAsia"/>
          <w:sz w:val="24"/>
        </w:rPr>
        <w:t>认为电对人体</w:t>
      </w:r>
      <w:proofErr w:type="gramEnd"/>
      <w:r>
        <w:rPr>
          <w:rFonts w:asciiTheme="minorEastAsia" w:eastAsiaTheme="minorEastAsia" w:hAnsiTheme="minorEastAsia"/>
          <w:sz w:val="24"/>
        </w:rPr>
        <w:t>的伤害程度与哪些因素有关</w:t>
      </w:r>
      <w:r>
        <w:rPr>
          <w:rFonts w:asciiTheme="minorEastAsia" w:eastAsiaTheme="minorEastAsia" w:hAnsiTheme="minorEastAsia"/>
          <w:sz w:val="24"/>
        </w:rPr>
        <w:t>?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</w:t>
      </w:r>
      <w:r>
        <w:rPr>
          <w:rFonts w:asciiTheme="minorEastAsia" w:eastAsiaTheme="minorEastAsia" w:hAnsiTheme="minorEastAsia"/>
          <w:sz w:val="24"/>
        </w:rPr>
        <w:t>给学生充分的时间讨论，然后让小组代表回答，最后评价总结：</w:t>
      </w:r>
      <w:proofErr w:type="gramStart"/>
      <w:r>
        <w:rPr>
          <w:rFonts w:asciiTheme="minorEastAsia" w:eastAsiaTheme="minorEastAsia" w:hAnsiTheme="minorEastAsia"/>
          <w:sz w:val="24"/>
        </w:rPr>
        <w:t>电对人体</w:t>
      </w:r>
      <w:proofErr w:type="gramEnd"/>
      <w:r>
        <w:rPr>
          <w:rFonts w:asciiTheme="minorEastAsia" w:eastAsiaTheme="minorEastAsia" w:hAnsiTheme="minorEastAsia"/>
          <w:sz w:val="24"/>
        </w:rPr>
        <w:t>的伤害程度与通过人体的电流的大小及持续的时间有关。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【知识拓展】</w:t>
      </w:r>
      <w:r>
        <w:rPr>
          <w:rFonts w:asciiTheme="minorEastAsia" w:eastAsiaTheme="minorEastAsia" w:hAnsiTheme="minorEastAsia"/>
          <w:sz w:val="24"/>
        </w:rPr>
        <w:t>出示下列资料，让学生观察：</w:t>
      </w:r>
    </w:p>
    <w:tbl>
      <w:tblPr>
        <w:tblW w:w="6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111"/>
      </w:tblGrid>
      <w:tr w:rsidR="00841659" w:rsidTr="00273FDE">
        <w:tc>
          <w:tcPr>
            <w:tcW w:w="2093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100—200</w:t>
            </w:r>
            <w:r>
              <w:rPr>
                <w:rFonts w:asciiTheme="minorEastAsia" w:eastAsiaTheme="minorEastAsia" w:hAnsiTheme="minorEastAsia"/>
                <w:sz w:val="24"/>
              </w:rPr>
              <w:t>微安</w:t>
            </w:r>
          </w:p>
        </w:tc>
        <w:tc>
          <w:tcPr>
            <w:tcW w:w="4111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对人体无害反而能治病</w:t>
            </w:r>
          </w:p>
        </w:tc>
      </w:tr>
      <w:tr w:rsidR="00841659" w:rsidTr="00273FDE">
        <w:tc>
          <w:tcPr>
            <w:tcW w:w="2093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1</w:t>
            </w:r>
            <w:r>
              <w:rPr>
                <w:rFonts w:asciiTheme="minorEastAsia" w:eastAsiaTheme="minorEastAsia" w:hAnsiTheme="minorEastAsia"/>
                <w:sz w:val="24"/>
              </w:rPr>
              <w:t>毫安左右</w:t>
            </w:r>
          </w:p>
        </w:tc>
        <w:tc>
          <w:tcPr>
            <w:tcW w:w="4111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引起麻的感觉</w:t>
            </w:r>
          </w:p>
        </w:tc>
      </w:tr>
      <w:tr w:rsidR="00841659" w:rsidTr="00273FDE">
        <w:tc>
          <w:tcPr>
            <w:tcW w:w="2093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小于</w:t>
            </w:r>
            <w:r>
              <w:rPr>
                <w:rFonts w:asciiTheme="minorEastAsia" w:eastAsiaTheme="minorEastAsia" w:hAnsiTheme="minorEastAsia"/>
                <w:sz w:val="24"/>
              </w:rPr>
              <w:t>10</w:t>
            </w:r>
            <w:r>
              <w:rPr>
                <w:rFonts w:asciiTheme="minorEastAsia" w:eastAsiaTheme="minorEastAsia" w:hAnsiTheme="minorEastAsia"/>
                <w:sz w:val="24"/>
              </w:rPr>
              <w:t>毫安</w:t>
            </w:r>
          </w:p>
        </w:tc>
        <w:tc>
          <w:tcPr>
            <w:tcW w:w="4111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人尚可摆脱电源</w:t>
            </w:r>
          </w:p>
        </w:tc>
      </w:tr>
      <w:tr w:rsidR="00841659" w:rsidTr="00273FDE">
        <w:tc>
          <w:tcPr>
            <w:tcW w:w="2093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超过</w:t>
            </w:r>
            <w:r>
              <w:rPr>
                <w:rFonts w:asciiTheme="minorEastAsia" w:eastAsiaTheme="minorEastAsia" w:hAnsiTheme="minorEastAsia"/>
                <w:sz w:val="24"/>
              </w:rPr>
              <w:t>30</w:t>
            </w:r>
            <w:r>
              <w:rPr>
                <w:rFonts w:asciiTheme="minorEastAsia" w:eastAsiaTheme="minorEastAsia" w:hAnsiTheme="minorEastAsia"/>
                <w:sz w:val="24"/>
              </w:rPr>
              <w:t>毫安</w:t>
            </w:r>
          </w:p>
        </w:tc>
        <w:tc>
          <w:tcPr>
            <w:tcW w:w="4111" w:type="dxa"/>
          </w:tcPr>
          <w:p w:rsidR="00841659" w:rsidRDefault="00216E74" w:rsidP="00273FDE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感到剧痛，呼吸困难，生命危险</w:t>
            </w:r>
          </w:p>
        </w:tc>
      </w:tr>
      <w:tr w:rsidR="00841659" w:rsidTr="00273FDE">
        <w:tc>
          <w:tcPr>
            <w:tcW w:w="2093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达到</w:t>
            </w:r>
            <w:r>
              <w:rPr>
                <w:rFonts w:asciiTheme="minorEastAsia" w:eastAsiaTheme="minorEastAsia" w:hAnsiTheme="minorEastAsia"/>
                <w:sz w:val="24"/>
              </w:rPr>
              <w:t>100</w:t>
            </w:r>
            <w:r>
              <w:rPr>
                <w:rFonts w:asciiTheme="minorEastAsia" w:eastAsiaTheme="minorEastAsia" w:hAnsiTheme="minorEastAsia"/>
                <w:sz w:val="24"/>
              </w:rPr>
              <w:t>毫安</w:t>
            </w:r>
          </w:p>
        </w:tc>
        <w:tc>
          <w:tcPr>
            <w:tcW w:w="4111" w:type="dxa"/>
          </w:tcPr>
          <w:p w:rsidR="00841659" w:rsidRDefault="00216E74">
            <w:pPr>
              <w:spacing w:line="360" w:lineRule="auto"/>
              <w:rPr>
                <w:rFonts w:asciiTheme="minorEastAsia" w:eastAsiaTheme="minorEastAsia" w:hAnsiTheme="minor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只要很短的时间使人心跳停止</w:t>
            </w:r>
          </w:p>
        </w:tc>
      </w:tr>
    </w:tbl>
    <w:p w:rsidR="00841659" w:rsidRDefault="00216E74" w:rsidP="00273FDE">
      <w:pPr>
        <w:pStyle w:val="New"/>
        <w:spacing w:line="360" w:lineRule="auto"/>
        <w:ind w:firstLineChars="50" w:firstLine="12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color w:val="0000FF"/>
          <w:sz w:val="24"/>
        </w:rPr>
        <w:t>【电压与触电】</w:t>
      </w:r>
      <w:r>
        <w:rPr>
          <w:rFonts w:asciiTheme="minorEastAsia" w:hAnsiTheme="minorEastAsia"/>
          <w:sz w:val="24"/>
        </w:rPr>
        <w:t>电流的大小又跟什么因素有</w:t>
      </w:r>
      <w:r>
        <w:rPr>
          <w:rFonts w:asciiTheme="minorEastAsia" w:hAnsiTheme="minorEastAsia"/>
          <w:noProof/>
          <w:sz w:val="24"/>
        </w:rPr>
        <w:drawing>
          <wp:inline distT="0" distB="0" distL="114300" distR="114300">
            <wp:extent cx="139700" cy="1397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4"/>
        </w:rPr>
        <w:t>关？你能用欧姆定律解释为什么电压越高越危险吗？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</w:t>
      </w:r>
      <w:r>
        <w:rPr>
          <w:rFonts w:asciiTheme="minorEastAsia" w:eastAsiaTheme="minorEastAsia" w:hAnsiTheme="minorEastAsia"/>
          <w:sz w:val="24"/>
        </w:rPr>
        <w:t>组织学生讨论、回答，然后简评、总结，并作适当的补充：通常情况下人的人体的电阻约为</w:t>
      </w:r>
      <w:r>
        <w:rPr>
          <w:rFonts w:asciiTheme="minorEastAsia" w:eastAsiaTheme="minorEastAsia" w:hAnsiTheme="minorEastAsia"/>
          <w:sz w:val="24"/>
        </w:rPr>
        <w:t>10</w:t>
      </w:r>
      <w:r>
        <w:rPr>
          <w:rFonts w:asciiTheme="minorEastAsia" w:eastAsiaTheme="minorEastAsia" w:hAnsiTheme="minorEastAsia"/>
          <w:sz w:val="24"/>
          <w:vertAlign w:val="superscript"/>
        </w:rPr>
        <w:t>4</w:t>
      </w:r>
      <w:r>
        <w:rPr>
          <w:rFonts w:asciiTheme="minorEastAsia" w:eastAsiaTheme="minorEastAsia" w:hAnsiTheme="minorEastAsia"/>
          <w:sz w:val="24"/>
          <w:vertAlign w:val="subscript"/>
        </w:rPr>
        <w:t>~</w:t>
      </w:r>
      <w:r>
        <w:rPr>
          <w:rFonts w:asciiTheme="minorEastAsia" w:eastAsiaTheme="minorEastAsia" w:hAnsiTheme="minorEastAsia"/>
          <w:sz w:val="24"/>
        </w:rPr>
        <w:t>10</w:t>
      </w:r>
      <w:r>
        <w:rPr>
          <w:rFonts w:asciiTheme="minorEastAsia" w:eastAsiaTheme="minorEastAsia" w:hAnsiTheme="minorEastAsia"/>
          <w:sz w:val="24"/>
          <w:vertAlign w:val="superscript"/>
        </w:rPr>
        <w:t>5</w:t>
      </w:r>
      <w:r>
        <w:rPr>
          <w:rFonts w:asciiTheme="minorEastAsia" w:eastAsiaTheme="minorEastAsia" w:hAnsiTheme="minorEastAsia"/>
          <w:sz w:val="24"/>
        </w:rPr>
        <w:t>Ω</w:t>
      </w:r>
      <w:r>
        <w:rPr>
          <w:rFonts w:asciiTheme="minorEastAsia" w:eastAsiaTheme="minorEastAsia" w:hAnsiTheme="minorEastAsia"/>
          <w:sz w:val="24"/>
        </w:rPr>
        <w:t>，在皮肤潮湿时，人体的电阻可将为</w:t>
      </w:r>
      <w:r>
        <w:rPr>
          <w:rFonts w:asciiTheme="minorEastAsia" w:eastAsiaTheme="minorEastAsia" w:hAnsiTheme="minorEastAsia"/>
          <w:sz w:val="24"/>
        </w:rPr>
        <w:t>10</w:t>
      </w:r>
      <w:r>
        <w:rPr>
          <w:rFonts w:asciiTheme="minorEastAsia" w:eastAsiaTheme="minorEastAsia" w:hAnsiTheme="minorEastAsia"/>
          <w:sz w:val="24"/>
          <w:vertAlign w:val="superscript"/>
        </w:rPr>
        <w:t>3</w:t>
      </w:r>
      <w:r>
        <w:rPr>
          <w:rFonts w:asciiTheme="minorEastAsia" w:eastAsiaTheme="minorEastAsia" w:hAnsiTheme="minorEastAsia"/>
          <w:sz w:val="24"/>
        </w:rPr>
        <w:t>Ω</w:t>
      </w:r>
      <w:r>
        <w:rPr>
          <w:rFonts w:asciiTheme="minorEastAsia" w:eastAsiaTheme="minorEastAsia" w:hAnsiTheme="minorEastAsia"/>
          <w:sz w:val="24"/>
        </w:rPr>
        <w:t>。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【了解电压】</w:t>
      </w:r>
      <w:r>
        <w:rPr>
          <w:rFonts w:asciiTheme="minorEastAsia" w:eastAsiaTheme="minorEastAsia" w:hAnsiTheme="minorEastAsia"/>
          <w:sz w:val="24"/>
        </w:rPr>
        <w:t>你知道我国家庭电路的电压是多少？动力电路的电压是多少？对人体而言，安全电压是多少？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lastRenderedPageBreak/>
        <w:t>（二）常见的触电事故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</w:t>
      </w:r>
      <w:r>
        <w:rPr>
          <w:rFonts w:asciiTheme="minorEastAsia" w:eastAsiaTheme="minorEastAsia" w:hAnsiTheme="minorEastAsia" w:hint="eastAsia"/>
          <w:sz w:val="24"/>
        </w:rPr>
        <w:t xml:space="preserve">   </w:t>
      </w:r>
      <w:r>
        <w:rPr>
          <w:rFonts w:asciiTheme="minorEastAsia" w:eastAsiaTheme="minorEastAsia" w:hAnsiTheme="minorEastAsia"/>
          <w:sz w:val="24"/>
        </w:rPr>
        <w:t>家庭电路的电压和高压输电线的电压，已经远远高于安全电压范围，所以，容易发生触电事故。你知道触电是怎么回事吗？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</w:t>
      </w:r>
      <w:r>
        <w:rPr>
          <w:rFonts w:asciiTheme="minorEastAsia" w:eastAsiaTheme="minorEastAsia" w:hAnsiTheme="minorEastAsia"/>
          <w:sz w:val="24"/>
        </w:rPr>
        <w:t>教师总结：当人体成为闭合电路的一部分时，就会有电流通过。当电流达到一定大小，就会发生触电事故。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【低压触电】</w:t>
      </w:r>
      <w:r>
        <w:rPr>
          <w:rFonts w:asciiTheme="minorEastAsia" w:eastAsiaTheme="minorEastAsia" w:hAnsiTheme="minorEastAsia"/>
          <w:sz w:val="24"/>
        </w:rPr>
        <w:t>请同学们观察下面两种情况，会不会发生触电事故？尝试解释一下为什么会触电哦？</w:t>
      </w:r>
    </w:p>
    <w:p w:rsidR="00841659" w:rsidRDefault="00216E74" w:rsidP="00273FDE">
      <w:pPr>
        <w:spacing w:line="360" w:lineRule="auto"/>
        <w:ind w:firstLineChars="100" w:firstLine="24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第一种情况：一只手接触</w:t>
      </w:r>
      <w:r>
        <w:rPr>
          <w:rFonts w:asciiTheme="minorEastAsia" w:eastAsiaTheme="minorEastAsia" w:hAnsiTheme="minorEastAsia"/>
          <w:sz w:val="24"/>
        </w:rPr>
        <w:t>火线，一只手接触零线</w:t>
      </w:r>
    </w:p>
    <w:p w:rsidR="00841659" w:rsidRDefault="00216E74" w:rsidP="00273FDE">
      <w:pPr>
        <w:spacing w:line="360" w:lineRule="auto"/>
        <w:ind w:firstLineChars="100" w:firstLine="24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noProof/>
          <w:color w:val="000000"/>
          <w:sz w:val="24"/>
        </w:rPr>
        <w:drawing>
          <wp:inline distT="0" distB="0" distL="114300" distR="114300">
            <wp:extent cx="2865755" cy="1558925"/>
            <wp:effectExtent l="0" t="0" r="10795" b="3175"/>
            <wp:docPr id="3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558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第二种情况：站在地上，一只手接触火线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   </w:t>
      </w:r>
      <w:r>
        <w:rPr>
          <w:rFonts w:asciiTheme="minorEastAsia" w:eastAsiaTheme="minorEastAsia" w:hAnsiTheme="minorEastAsia"/>
          <w:bCs/>
          <w:noProof/>
          <w:color w:val="000000"/>
          <w:sz w:val="24"/>
        </w:rPr>
        <w:drawing>
          <wp:inline distT="0" distB="0" distL="114300" distR="114300">
            <wp:extent cx="2385695" cy="1437005"/>
            <wp:effectExtent l="0" t="0" r="14605" b="10795"/>
            <wp:docPr id="5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85695" cy="1437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 w:rsidP="00273FDE">
      <w:pPr>
        <w:spacing w:line="360" w:lineRule="auto"/>
        <w:ind w:firstLineChars="100" w:firstLine="24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组织学生讨论，回答，得出结论，并进行补充：第一种触电类型是双线触电，第二种触电类型是单线触电。</w:t>
      </w:r>
    </w:p>
    <w:p w:rsidR="00841659" w:rsidRDefault="00216E74">
      <w:pPr>
        <w:pStyle w:val="New"/>
        <w:spacing w:line="360" w:lineRule="auto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sz w:val="24"/>
        </w:rPr>
        <w:t>你们见过这些标志吗？你知道这些标志的意义吗？</w:t>
      </w:r>
    </w:p>
    <w:p w:rsidR="00841659" w:rsidRDefault="00216E74">
      <w:pPr>
        <w:pStyle w:val="New"/>
        <w:spacing w:line="360" w:lineRule="auto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sz w:val="24"/>
        </w:rPr>
        <w:lastRenderedPageBreak/>
        <w:t xml:space="preserve"> </w:t>
      </w:r>
      <w:r>
        <w:rPr>
          <w:rFonts w:asciiTheme="minorEastAsia" w:hAnsiTheme="minorEastAsia"/>
          <w:noProof/>
          <w:color w:val="C00000"/>
          <w:sz w:val="24"/>
        </w:rPr>
        <w:drawing>
          <wp:inline distT="0" distB="0" distL="114300" distR="114300">
            <wp:extent cx="2412365" cy="1036955"/>
            <wp:effectExtent l="0" t="0" r="6985" b="10795"/>
            <wp:docPr id="6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rcRect r="70607"/>
                    <a:stretch>
                      <a:fillRect/>
                    </a:stretch>
                  </pic:blipFill>
                  <pic:spPr>
                    <a:xfrm>
                      <a:off x="0" y="0"/>
                      <a:ext cx="2412365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【高压触电】</w:t>
      </w:r>
      <w:r>
        <w:rPr>
          <w:rFonts w:asciiTheme="minorEastAsia" w:eastAsiaTheme="minorEastAsia" w:hAnsiTheme="minorEastAsia"/>
          <w:sz w:val="24"/>
        </w:rPr>
        <w:t>请同学们自学教材回答：</w:t>
      </w:r>
    </w:p>
    <w:p w:rsidR="00841659" w:rsidRDefault="00216E74">
      <w:pPr>
        <w:numPr>
          <w:ilvl w:val="0"/>
          <w:numId w:val="2"/>
        </w:num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高压触电分为哪两种类型？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41659" w:rsidRDefault="00216E74">
      <w:pPr>
        <w:numPr>
          <w:ilvl w:val="0"/>
          <w:numId w:val="2"/>
        </w:num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什么是高压电弧触电？为什么？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   </w:t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2193925" cy="1092835"/>
            <wp:effectExtent l="0" t="0" r="15875" b="12065"/>
            <wp:docPr id="7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1092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>
      <w:pPr>
        <w:numPr>
          <w:ilvl w:val="0"/>
          <w:numId w:val="3"/>
        </w:num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什么是跨步电压触电？为什么？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   </w:t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2193925" cy="1057275"/>
            <wp:effectExtent l="0" t="0" r="15875" b="9525"/>
            <wp:docPr id="8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 w:rsidP="00273FDE">
      <w:pPr>
        <w:pStyle w:val="New"/>
        <w:spacing w:line="360" w:lineRule="auto"/>
        <w:ind w:firstLineChars="50" w:firstLine="120"/>
        <w:jc w:val="left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color w:val="0000FF"/>
          <w:sz w:val="24"/>
        </w:rPr>
        <w:t>【触电急救】</w:t>
      </w:r>
      <w:r>
        <w:rPr>
          <w:rFonts w:asciiTheme="minorEastAsia" w:hAnsiTheme="minorEastAsia"/>
          <w:sz w:val="24"/>
        </w:rPr>
        <w:t>请同学们讨论：发现有人触电时你该怎么办呢？能用手直接去拉触电人吗？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</w:t>
      </w:r>
      <w:r>
        <w:rPr>
          <w:rFonts w:asciiTheme="minorEastAsia" w:eastAsiaTheme="minorEastAsia" w:hAnsiTheme="minorEastAsia"/>
          <w:sz w:val="24"/>
        </w:rPr>
        <w:t>组织学生讨论，鼓励学生大胆讨论，并</w:t>
      </w:r>
      <w:proofErr w:type="gramStart"/>
      <w:r>
        <w:rPr>
          <w:rFonts w:asciiTheme="minorEastAsia" w:eastAsiaTheme="minorEastAsia" w:hAnsiTheme="minorEastAsia"/>
          <w:sz w:val="24"/>
        </w:rPr>
        <w:t>作出</w:t>
      </w:r>
      <w:proofErr w:type="gramEnd"/>
      <w:r>
        <w:rPr>
          <w:rFonts w:asciiTheme="minorEastAsia" w:eastAsiaTheme="minorEastAsia" w:hAnsiTheme="minorEastAsia"/>
          <w:sz w:val="24"/>
        </w:rPr>
        <w:t>适当的评价，引导学生得出正确的急救方法。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41659" w:rsidRDefault="00841659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41659" w:rsidRDefault="00216E74">
      <w:pPr>
        <w:pStyle w:val="New"/>
        <w:spacing w:line="360" w:lineRule="auto"/>
        <w:rPr>
          <w:rFonts w:asciiTheme="minorEastAsia" w:hAnsiTheme="minorEastAsia"/>
          <w:bCs/>
          <w:color w:val="0000FF"/>
          <w:sz w:val="24"/>
        </w:rPr>
      </w:pPr>
      <w:r>
        <w:rPr>
          <w:rFonts w:asciiTheme="minorEastAsia" w:hAnsiTheme="minorEastAsia"/>
          <w:b/>
          <w:bCs/>
          <w:sz w:val="24"/>
        </w:rPr>
        <w:lastRenderedPageBreak/>
        <w:t xml:space="preserve"> </w:t>
      </w:r>
      <w:r>
        <w:rPr>
          <w:rFonts w:asciiTheme="minorEastAsia" w:hAnsiTheme="minorEastAsia" w:hint="eastAsia"/>
          <w:b/>
          <w:bCs/>
          <w:sz w:val="24"/>
        </w:rPr>
        <w:t>（三）安全用电原则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color w:val="0000FF"/>
          <w:sz w:val="24"/>
        </w:rPr>
        <w:t>【</w:t>
      </w:r>
      <w:r>
        <w:rPr>
          <w:rFonts w:asciiTheme="minorEastAsia" w:eastAsiaTheme="minorEastAsia" w:hAnsiTheme="minorEastAsia"/>
          <w:color w:val="0000FF"/>
          <w:sz w:val="24"/>
        </w:rPr>
        <w:t>组织讨论</w:t>
      </w:r>
      <w:r>
        <w:rPr>
          <w:rFonts w:asciiTheme="minorEastAsia" w:eastAsiaTheme="minorEastAsia" w:hAnsiTheme="minorEastAsia"/>
          <w:bCs/>
          <w:color w:val="0000FF"/>
          <w:sz w:val="24"/>
        </w:rPr>
        <w:t>】</w:t>
      </w:r>
      <w:r>
        <w:rPr>
          <w:rFonts w:asciiTheme="minorEastAsia" w:eastAsiaTheme="minorEastAsia" w:hAnsiTheme="minorEastAsia"/>
          <w:sz w:val="24"/>
        </w:rPr>
        <w:t>我们了解了触电的类型，</w:t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149225" cy="1397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sz w:val="24"/>
        </w:rPr>
        <w:t>那么，在生活中哪些行为会引发这些触电事故呢？看谁说的多和全哦！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组织学生讨论，交流，鼓励学生积极回答，及时评价，并作适当的补充：</w:t>
      </w:r>
    </w:p>
    <w:p w:rsidR="00841659" w:rsidRDefault="00216E74" w:rsidP="00273FDE">
      <w:pPr>
        <w:spacing w:line="360" w:lineRule="auto"/>
        <w:ind w:firstLineChars="100" w:firstLine="24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00"/>
          <w:kern w:val="0"/>
          <w:sz w:val="24"/>
        </w:rPr>
        <w:fldChar w:fldCharType="begin"/>
      </w:r>
      <w:r>
        <w:rPr>
          <w:rFonts w:asciiTheme="minorEastAsia" w:eastAsiaTheme="minorEastAsia" w:hAnsiTheme="minorEastAsia"/>
          <w:color w:val="000000"/>
          <w:kern w:val="0"/>
          <w:sz w:val="24"/>
        </w:rPr>
        <w:instrText xml:space="preserve"> INCLUDEPICTURE "http://img.jyeoo.net/quiz/images/201108/47/ff4ee3d0.png" \* MERGEFORMATINET </w:instrText>
      </w:r>
      <w:r>
        <w:rPr>
          <w:rFonts w:asciiTheme="minorEastAsia" w:eastAsiaTheme="minorEastAsia" w:hAnsiTheme="minorEastAsia"/>
          <w:color w:val="000000"/>
          <w:kern w:val="0"/>
          <w:sz w:val="24"/>
        </w:rPr>
        <w:fldChar w:fldCharType="separate"/>
      </w:r>
      <w:r>
        <w:rPr>
          <w:rFonts w:asciiTheme="minorEastAsia" w:eastAsiaTheme="minorEastAsia" w:hAnsiTheme="minorEastAsia"/>
          <w:noProof/>
          <w:color w:val="000000"/>
          <w:kern w:val="0"/>
          <w:sz w:val="24"/>
        </w:rPr>
        <w:drawing>
          <wp:inline distT="0" distB="0" distL="114300" distR="114300">
            <wp:extent cx="1180465" cy="1207770"/>
            <wp:effectExtent l="0" t="0" r="635" b="11430"/>
            <wp:docPr id="9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80465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color w:val="000000"/>
          <w:kern w:val="0"/>
          <w:sz w:val="24"/>
        </w:rPr>
        <w:fldChar w:fldCharType="end"/>
      </w:r>
      <w:r>
        <w:rPr>
          <w:rFonts w:asciiTheme="minorEastAsia" w:eastAsiaTheme="minorEastAsia" w:hAnsiTheme="minorEastAsia"/>
          <w:color w:val="000000"/>
          <w:kern w:val="0"/>
          <w:sz w:val="24"/>
        </w:rPr>
        <w:t xml:space="preserve">   </w:t>
      </w:r>
      <w:r>
        <w:rPr>
          <w:rFonts w:asciiTheme="minorEastAsia" w:eastAsiaTheme="minorEastAsia" w:hAnsiTheme="minorEastAsia"/>
          <w:color w:val="000000"/>
          <w:kern w:val="0"/>
          <w:sz w:val="24"/>
        </w:rPr>
        <w:fldChar w:fldCharType="begin"/>
      </w:r>
      <w:r>
        <w:rPr>
          <w:rFonts w:asciiTheme="minorEastAsia" w:eastAsiaTheme="minorEastAsia" w:hAnsiTheme="minorEastAsia"/>
          <w:color w:val="000000"/>
          <w:kern w:val="0"/>
          <w:sz w:val="24"/>
        </w:rPr>
        <w:instrText xml:space="preserve"> INCLUDEPICTURE "http://img.jyeoo.net/quiz/images/201306/92/6b939fda.png" \* MERGEFORMATINET </w:instrText>
      </w:r>
      <w:r>
        <w:rPr>
          <w:rFonts w:asciiTheme="minorEastAsia" w:eastAsiaTheme="minorEastAsia" w:hAnsiTheme="minorEastAsia"/>
          <w:color w:val="000000"/>
          <w:kern w:val="0"/>
          <w:sz w:val="24"/>
        </w:rPr>
        <w:fldChar w:fldCharType="separate"/>
      </w:r>
      <w:r>
        <w:rPr>
          <w:rFonts w:asciiTheme="minorEastAsia" w:eastAsiaTheme="minorEastAsia" w:hAnsiTheme="minorEastAsia"/>
          <w:noProof/>
          <w:color w:val="000000"/>
          <w:kern w:val="0"/>
          <w:sz w:val="24"/>
        </w:rPr>
        <w:drawing>
          <wp:inline distT="0" distB="0" distL="114300" distR="114300">
            <wp:extent cx="1447165" cy="1213485"/>
            <wp:effectExtent l="0" t="0" r="635" b="5715"/>
            <wp:docPr id="10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47165" cy="1213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color w:val="000000"/>
          <w:kern w:val="0"/>
          <w:sz w:val="24"/>
        </w:rPr>
        <w:fldChar w:fldCharType="end"/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color w:val="000000"/>
          <w:kern w:val="0"/>
          <w:sz w:val="24"/>
        </w:rPr>
      </w:pPr>
      <w:r>
        <w:rPr>
          <w:rFonts w:asciiTheme="minorEastAsia" w:eastAsiaTheme="minorEastAsia" w:hAnsiTheme="minorEastAsia"/>
          <w:color w:val="000000"/>
          <w:kern w:val="0"/>
          <w:sz w:val="24"/>
        </w:rPr>
        <w:t>绝缘层损坏的导体</w:t>
      </w:r>
      <w:r>
        <w:rPr>
          <w:rFonts w:asciiTheme="minorEastAsia" w:eastAsiaTheme="minorEastAsia" w:hAnsiTheme="minorEastAsia"/>
          <w:color w:val="000000"/>
          <w:kern w:val="0"/>
          <w:sz w:val="24"/>
        </w:rPr>
        <w:t xml:space="preserve">        </w:t>
      </w:r>
      <w:r>
        <w:rPr>
          <w:rFonts w:asciiTheme="minorEastAsia" w:eastAsiaTheme="minorEastAsia" w:hAnsiTheme="minorEastAsia"/>
          <w:bCs/>
          <w:caps/>
          <w:color w:val="000000"/>
          <w:sz w:val="24"/>
        </w:rPr>
        <w:t>电器没有接地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color w:val="000000"/>
          <w:kern w:val="0"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bCs/>
          <w:caps/>
          <w:color w:val="3366FF"/>
          <w:sz w:val="24"/>
        </w:rPr>
      </w:pPr>
      <w:r>
        <w:rPr>
          <w:rFonts w:asciiTheme="minorEastAsia" w:eastAsiaTheme="minorEastAsia" w:hAnsiTheme="minorEastAsia"/>
          <w:sz w:val="24"/>
        </w:rPr>
        <w:fldChar w:fldCharType="begin"/>
      </w:r>
      <w:r>
        <w:rPr>
          <w:rFonts w:asciiTheme="minorEastAsia" w:eastAsiaTheme="minorEastAsia" w:hAnsiTheme="minorEastAsia"/>
          <w:sz w:val="24"/>
        </w:rPr>
        <w:instrText xml:space="preserve"> INCLUDEPICTURE "http://tiku.21cnjy.com/tikupic/68/6/nbll4.png" \* MERGEFORMATINET </w:instrText>
      </w:r>
      <w:r>
        <w:rPr>
          <w:rFonts w:asciiTheme="minorEastAsia" w:eastAsiaTheme="minorEastAsia" w:hAnsiTheme="minorEastAsia"/>
          <w:sz w:val="24"/>
        </w:rPr>
        <w:fldChar w:fldCharType="separate"/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1407795" cy="1111885"/>
            <wp:effectExtent l="0" t="0" r="1905" b="12065"/>
            <wp:docPr id="11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rcRect l="75150" b="31239"/>
                    <a:stretch>
                      <a:fillRect/>
                    </a:stretch>
                  </pic:blipFill>
                  <pic:spPr>
                    <a:xfrm>
                      <a:off x="0" y="0"/>
                      <a:ext cx="1407795" cy="1111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sz w:val="24"/>
        </w:rPr>
        <w:fldChar w:fldCharType="end"/>
      </w:r>
      <w:r>
        <w:rPr>
          <w:rFonts w:asciiTheme="minorEastAsia" w:eastAsiaTheme="minorEastAsia" w:hAnsiTheme="minorEastAsia"/>
          <w:sz w:val="24"/>
        </w:rPr>
        <w:t xml:space="preserve">   </w:t>
      </w:r>
      <w:r>
        <w:rPr>
          <w:rFonts w:asciiTheme="minorEastAsia" w:eastAsiaTheme="minorEastAsia" w:hAnsiTheme="minorEastAsia"/>
          <w:sz w:val="24"/>
        </w:rPr>
        <w:fldChar w:fldCharType="begin"/>
      </w:r>
      <w:r>
        <w:rPr>
          <w:rFonts w:asciiTheme="minorEastAsia" w:eastAsiaTheme="minorEastAsia" w:hAnsiTheme="minorEastAsia"/>
          <w:sz w:val="24"/>
        </w:rPr>
        <w:instrText xml:space="preserve"> INCLUDEPICTURE "http://czwl.cooco.net.cn/fi</w:instrText>
      </w:r>
      <w:r>
        <w:rPr>
          <w:rFonts w:asciiTheme="minorEastAsia" w:eastAsiaTheme="minorEastAsia" w:hAnsiTheme="minorEastAsia"/>
          <w:sz w:val="24"/>
        </w:rPr>
        <w:instrText xml:space="preserve">les/down/test/2013/07/30/00/2013073000394553117160.files/image007.gif" \* MERGEFORMATINET </w:instrText>
      </w:r>
      <w:r>
        <w:rPr>
          <w:rFonts w:asciiTheme="minorEastAsia" w:eastAsiaTheme="minorEastAsia" w:hAnsiTheme="minorEastAsia"/>
          <w:sz w:val="24"/>
        </w:rPr>
        <w:fldChar w:fldCharType="separate"/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1333500" cy="1124585"/>
            <wp:effectExtent l="0" t="0" r="0" b="18415"/>
            <wp:docPr id="12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4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sz w:val="24"/>
        </w:rPr>
        <w:fldChar w:fldCharType="end"/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kern w:val="0"/>
          <w:sz w:val="24"/>
        </w:rPr>
      </w:pPr>
      <w:r>
        <w:rPr>
          <w:rFonts w:asciiTheme="minorEastAsia" w:eastAsiaTheme="minorEastAsia" w:hAnsiTheme="minorEastAsia"/>
          <w:color w:val="000000"/>
          <w:kern w:val="0"/>
          <w:sz w:val="24"/>
        </w:rPr>
        <w:t xml:space="preserve"> </w:t>
      </w:r>
      <w:r>
        <w:rPr>
          <w:rFonts w:asciiTheme="minorEastAsia" w:eastAsiaTheme="minorEastAsia" w:hAnsiTheme="minorEastAsia"/>
          <w:color w:val="000000"/>
          <w:kern w:val="0"/>
          <w:sz w:val="24"/>
        </w:rPr>
        <w:t>高压线下放风筝</w:t>
      </w:r>
      <w:r>
        <w:rPr>
          <w:rFonts w:asciiTheme="minorEastAsia" w:eastAsiaTheme="minorEastAsia" w:hAnsiTheme="minorEastAsia"/>
          <w:kern w:val="0"/>
          <w:sz w:val="24"/>
        </w:rPr>
        <w:t xml:space="preserve">    </w:t>
      </w:r>
      <w:r>
        <w:rPr>
          <w:rFonts w:asciiTheme="minorEastAsia" w:eastAsiaTheme="minorEastAsia" w:hAnsiTheme="minorEastAsia"/>
          <w:kern w:val="0"/>
          <w:sz w:val="24"/>
        </w:rPr>
        <w:t xml:space="preserve">   </w:t>
      </w:r>
      <w:r>
        <w:rPr>
          <w:rFonts w:asciiTheme="minorEastAsia" w:eastAsiaTheme="minorEastAsia" w:hAnsiTheme="minorEastAsia"/>
          <w:kern w:val="0"/>
          <w:sz w:val="24"/>
        </w:rPr>
        <w:t>插座安装过低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kern w:val="0"/>
          <w:sz w:val="24"/>
        </w:rPr>
        <w:t xml:space="preserve"> </w:t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1330960" cy="1085215"/>
            <wp:effectExtent l="0" t="0" r="2540" b="635"/>
            <wp:docPr id="15" name="Picture 18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8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>
                      <a:lum contrast="78000"/>
                    </a:blip>
                    <a:srcRect r="73550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1085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sz w:val="24"/>
        </w:rPr>
        <w:t xml:space="preserve">  </w:t>
      </w:r>
      <w:r>
        <w:rPr>
          <w:rFonts w:asciiTheme="minorEastAsia" w:eastAsiaTheme="minorEastAsia" w:hAnsiTheme="minorEastAsia"/>
          <w:sz w:val="24"/>
        </w:rPr>
        <w:fldChar w:fldCharType="begin"/>
      </w:r>
      <w:r>
        <w:rPr>
          <w:rFonts w:asciiTheme="minorEastAsia" w:eastAsiaTheme="minorEastAsia" w:hAnsiTheme="minorEastAsia"/>
          <w:sz w:val="24"/>
        </w:rPr>
        <w:instrText xml:space="preserve"> INCLUDEPICTURE "http://czwl.cooco.net.cn/files/down/test/2013/07/05/18/2013070518215525818520.files/image002.jpg" \* MERGEFORMATINET </w:instrText>
      </w:r>
      <w:r>
        <w:rPr>
          <w:rFonts w:asciiTheme="minorEastAsia" w:eastAsiaTheme="minorEastAsia" w:hAnsiTheme="minorEastAsia"/>
          <w:sz w:val="24"/>
        </w:rPr>
        <w:fldChar w:fldCharType="separate"/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1448435" cy="999490"/>
            <wp:effectExtent l="0" t="0" r="18415" b="10160"/>
            <wp:docPr id="14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rcRect t="27997" r="74210" b="27997"/>
                    <a:stretch>
                      <a:fillRect/>
                    </a:stretch>
                  </pic:blipFill>
                  <pic:spPr>
                    <a:xfrm>
                      <a:off x="0" y="0"/>
                      <a:ext cx="1448435" cy="999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sz w:val="24"/>
        </w:rPr>
        <w:fldChar w:fldCharType="end"/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开关接在零线上</w:t>
      </w:r>
      <w:r>
        <w:rPr>
          <w:rFonts w:asciiTheme="minorEastAsia" w:eastAsiaTheme="minorEastAsia" w:hAnsiTheme="minorEastAsia"/>
          <w:sz w:val="24"/>
        </w:rPr>
        <w:t xml:space="preserve">    </w:t>
      </w:r>
      <w:r>
        <w:rPr>
          <w:rFonts w:asciiTheme="minorEastAsia" w:eastAsiaTheme="minorEastAsia" w:hAnsiTheme="minorEastAsia"/>
          <w:sz w:val="24"/>
        </w:rPr>
        <w:t>手接触试电笔前的金属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color w:val="0000FF"/>
          <w:sz w:val="24"/>
        </w:rPr>
        <w:t>【用电原则】</w:t>
      </w:r>
      <w:r>
        <w:rPr>
          <w:rFonts w:asciiTheme="minorEastAsia" w:eastAsiaTheme="minorEastAsia" w:hAnsiTheme="minorEastAsia"/>
          <w:bCs/>
          <w:sz w:val="24"/>
        </w:rPr>
        <w:t>通过上面的讨论，你认为用电过程应注意哪些问题来防止触电事故的发生？要遵守哪些用电原则呢？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color w:val="000000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 xml:space="preserve"> </w:t>
      </w:r>
      <w:r>
        <w:rPr>
          <w:rFonts w:asciiTheme="minorEastAsia" w:eastAsiaTheme="minorEastAsia" w:hAnsiTheme="minorEastAsia"/>
          <w:color w:val="000000"/>
          <w:sz w:val="24"/>
        </w:rPr>
        <w:t xml:space="preserve"> </w:t>
      </w:r>
      <w:r>
        <w:rPr>
          <w:rFonts w:asciiTheme="minorEastAsia" w:eastAsiaTheme="minorEastAsia" w:hAnsiTheme="minorEastAsia"/>
          <w:color w:val="000000"/>
          <w:sz w:val="24"/>
        </w:rPr>
        <w:t>引导学生讨论，师生总结如下安全用电原则：</w:t>
      </w:r>
    </w:p>
    <w:p w:rsidR="00841659" w:rsidRDefault="00216E74" w:rsidP="00273FDE">
      <w:pPr>
        <w:autoSpaceDN w:val="0"/>
        <w:spacing w:line="360" w:lineRule="auto"/>
        <w:ind w:firstLineChars="100" w:firstLine="24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t>1</w:t>
      </w:r>
      <w:r>
        <w:rPr>
          <w:rFonts w:asciiTheme="minorEastAsia" w:eastAsiaTheme="minorEastAsia" w:hAnsiTheme="minorEastAsia"/>
          <w:bCs/>
          <w:sz w:val="24"/>
        </w:rPr>
        <w:t>、不接触低压带电体，不靠近高压带</w:t>
      </w:r>
      <w:r>
        <w:rPr>
          <w:rFonts w:asciiTheme="minorEastAsia" w:eastAsiaTheme="minorEastAsia" w:hAnsiTheme="minorEastAsia"/>
          <w:bCs/>
          <w:sz w:val="24"/>
        </w:rPr>
        <w:t>电体；</w:t>
      </w:r>
    </w:p>
    <w:p w:rsidR="00841659" w:rsidRDefault="00216E74">
      <w:pPr>
        <w:autoSpaceDN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lastRenderedPageBreak/>
        <w:t xml:space="preserve">　</w:t>
      </w:r>
      <w:r>
        <w:rPr>
          <w:rFonts w:asciiTheme="minorEastAsia" w:eastAsiaTheme="minorEastAsia" w:hAnsiTheme="minorEastAsia"/>
          <w:bCs/>
          <w:sz w:val="24"/>
        </w:rPr>
        <w:t>2</w:t>
      </w:r>
      <w:r>
        <w:rPr>
          <w:rFonts w:asciiTheme="minorEastAsia" w:eastAsiaTheme="minorEastAsia" w:hAnsiTheme="minorEastAsia"/>
          <w:bCs/>
          <w:sz w:val="24"/>
        </w:rPr>
        <w:t>、更换灯泡、搬动电器前应断开电源开关；</w:t>
      </w:r>
    </w:p>
    <w:p w:rsidR="00841659" w:rsidRDefault="00216E74">
      <w:pPr>
        <w:autoSpaceDN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t xml:space="preserve">　</w:t>
      </w:r>
      <w:r>
        <w:rPr>
          <w:rFonts w:asciiTheme="minorEastAsia" w:eastAsiaTheme="minorEastAsia" w:hAnsiTheme="minorEastAsia"/>
          <w:bCs/>
          <w:sz w:val="24"/>
        </w:rPr>
        <w:t>3</w:t>
      </w:r>
      <w:r>
        <w:rPr>
          <w:rFonts w:asciiTheme="minorEastAsia" w:eastAsiaTheme="minorEastAsia" w:hAnsiTheme="minorEastAsia"/>
          <w:bCs/>
          <w:sz w:val="24"/>
        </w:rPr>
        <w:t>、</w:t>
      </w:r>
      <w:r>
        <w:rPr>
          <w:rFonts w:asciiTheme="minorEastAsia" w:eastAsiaTheme="minorEastAsia" w:hAnsiTheme="minorEastAsia"/>
          <w:bCs/>
          <w:sz w:val="24"/>
        </w:rPr>
        <w:t xml:space="preserve"> </w:t>
      </w:r>
      <w:r>
        <w:rPr>
          <w:rFonts w:asciiTheme="minorEastAsia" w:eastAsiaTheme="minorEastAsia" w:hAnsiTheme="minorEastAsia"/>
          <w:bCs/>
          <w:sz w:val="24"/>
        </w:rPr>
        <w:t>不弄湿用电器，不损坏绝缘层；</w:t>
      </w:r>
    </w:p>
    <w:p w:rsidR="00841659" w:rsidRDefault="00216E74">
      <w:pPr>
        <w:autoSpaceDN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sz w:val="24"/>
        </w:rPr>
        <w:t xml:space="preserve">　</w:t>
      </w:r>
      <w:r>
        <w:rPr>
          <w:rFonts w:asciiTheme="minorEastAsia" w:eastAsiaTheme="minorEastAsia" w:hAnsiTheme="minorEastAsia"/>
          <w:bCs/>
          <w:sz w:val="24"/>
        </w:rPr>
        <w:t>4</w:t>
      </w:r>
      <w:r>
        <w:rPr>
          <w:rFonts w:asciiTheme="minorEastAsia" w:eastAsiaTheme="minorEastAsia" w:hAnsiTheme="minorEastAsia"/>
          <w:bCs/>
          <w:sz w:val="24"/>
        </w:rPr>
        <w:t>、</w:t>
      </w:r>
      <w:r>
        <w:rPr>
          <w:rFonts w:asciiTheme="minorEastAsia" w:eastAsiaTheme="minorEastAsia" w:hAnsiTheme="minorEastAsia"/>
          <w:bCs/>
          <w:sz w:val="24"/>
        </w:rPr>
        <w:t xml:space="preserve"> </w:t>
      </w:r>
      <w:r>
        <w:rPr>
          <w:rFonts w:asciiTheme="minorEastAsia" w:eastAsiaTheme="minorEastAsia" w:hAnsiTheme="minorEastAsia"/>
          <w:bCs/>
          <w:sz w:val="24"/>
        </w:rPr>
        <w:t>保险装置、插座、导线、家用电器等达到使用寿命应及时更换。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color w:val="0000FF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【知识推进】</w:t>
      </w:r>
      <w:r>
        <w:rPr>
          <w:rFonts w:asciiTheme="minorEastAsia" w:eastAsiaTheme="minorEastAsia" w:hAnsiTheme="minorEastAsia"/>
          <w:color w:val="000000"/>
          <w:sz w:val="24"/>
        </w:rPr>
        <w:t>根据安全用电原则，请将下列元件连接成符合安全用电要求的家庭电路。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color w:val="0000FF"/>
          <w:sz w:val="24"/>
        </w:rPr>
      </w:pPr>
      <w:r>
        <w:rPr>
          <w:rFonts w:asciiTheme="minorEastAsia" w:eastAsiaTheme="minorEastAsia" w:hAnsiTheme="minorEastAsia"/>
          <w:bCs/>
          <w:noProof/>
          <w:sz w:val="24"/>
        </w:rPr>
        <w:drawing>
          <wp:inline distT="0" distB="0" distL="114300" distR="114300">
            <wp:extent cx="2663190" cy="1459865"/>
            <wp:effectExtent l="0" t="0" r="3810" b="6985"/>
            <wp:docPr id="17" name="Picture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1459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 w:rsidP="00273FDE">
      <w:pPr>
        <w:spacing w:line="360" w:lineRule="auto"/>
        <w:ind w:firstLineChars="98" w:firstLine="235"/>
        <w:rPr>
          <w:rFonts w:asciiTheme="minorEastAsia" w:eastAsiaTheme="minorEastAsia" w:hAnsiTheme="minorEastAsia"/>
          <w:bCs/>
          <w:sz w:val="24"/>
        </w:rPr>
      </w:pPr>
      <w:r>
        <w:rPr>
          <w:rFonts w:asciiTheme="minorEastAsia" w:eastAsiaTheme="minorEastAsia" w:hAnsiTheme="minorEastAsia"/>
          <w:bCs/>
          <w:color w:val="0000FF"/>
          <w:sz w:val="24"/>
        </w:rPr>
        <w:t>强调：</w:t>
      </w:r>
      <w:r>
        <w:rPr>
          <w:rFonts w:asciiTheme="minorEastAsia" w:eastAsiaTheme="minorEastAsia" w:hAnsiTheme="minorEastAsia"/>
          <w:bCs/>
          <w:sz w:val="24"/>
        </w:rPr>
        <w:t>开关要接在用电器和火线之间，灯头螺旋顶应接在火线上，接三孔插座应注意</w:t>
      </w:r>
      <w:r>
        <w:rPr>
          <w:rFonts w:asciiTheme="minorEastAsia" w:eastAsiaTheme="minorEastAsia" w:hAnsiTheme="minorEastAsia"/>
          <w:bCs/>
          <w:sz w:val="24"/>
        </w:rPr>
        <w:t>“</w:t>
      </w:r>
      <w:r>
        <w:rPr>
          <w:rFonts w:asciiTheme="minorEastAsia" w:eastAsiaTheme="minorEastAsia" w:hAnsiTheme="minorEastAsia"/>
          <w:bCs/>
          <w:sz w:val="24"/>
        </w:rPr>
        <w:t>左零右火中接地</w:t>
      </w:r>
      <w:r>
        <w:rPr>
          <w:rFonts w:asciiTheme="minorEastAsia" w:eastAsiaTheme="minorEastAsia" w:hAnsiTheme="minorEastAsia"/>
          <w:bCs/>
          <w:sz w:val="24"/>
        </w:rPr>
        <w:t>”</w:t>
      </w:r>
      <w:r>
        <w:rPr>
          <w:rFonts w:asciiTheme="minorEastAsia" w:eastAsiaTheme="minorEastAsia" w:hAnsiTheme="minorEastAsia"/>
          <w:bCs/>
          <w:sz w:val="24"/>
        </w:rPr>
        <w:t>。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color w:val="000000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【过渡】</w:t>
      </w:r>
      <w:r>
        <w:rPr>
          <w:rFonts w:asciiTheme="minorEastAsia" w:eastAsiaTheme="minorEastAsia" w:hAnsiTheme="minorEastAsia"/>
          <w:sz w:val="24"/>
        </w:rPr>
        <w:t>除了确保家庭用电安全外，在夏天还要注意防雷。</w:t>
      </w:r>
      <w:r>
        <w:rPr>
          <w:rFonts w:asciiTheme="minorEastAsia" w:eastAsiaTheme="minorEastAsia" w:hAnsiTheme="minorEastAsia"/>
          <w:color w:val="000000"/>
          <w:sz w:val="24"/>
        </w:rPr>
        <w:t>有人说，作孽会遭雷劈，真的那么灵验吗？</w:t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color w:val="000000"/>
          <w:sz w:val="24"/>
        </w:rPr>
      </w:pPr>
      <w:r>
        <w:rPr>
          <w:rFonts w:asciiTheme="minorEastAsia" w:eastAsiaTheme="minorEastAsia" w:hAnsiTheme="minorEastAsia"/>
          <w:color w:val="000000"/>
          <w:sz w:val="24"/>
        </w:rPr>
        <w:t xml:space="preserve">   </w:t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114300" distR="114300">
            <wp:extent cx="2258695" cy="1139825"/>
            <wp:effectExtent l="0" t="0" r="8255" b="3175"/>
            <wp:docPr id="16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1139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color w:val="000000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【自主学习】</w:t>
      </w:r>
      <w:r>
        <w:rPr>
          <w:rFonts w:asciiTheme="minorEastAsia" w:eastAsiaTheme="minorEastAsia" w:hAnsiTheme="minorEastAsia"/>
          <w:color w:val="000000"/>
          <w:sz w:val="24"/>
        </w:rPr>
        <w:t>雷电是一种什么现象呢？生活中我们怎样防雷？请同学们阅读教材，</w:t>
      </w:r>
      <w:r>
        <w:rPr>
          <w:rFonts w:asciiTheme="minorEastAsia" w:eastAsiaTheme="minorEastAsia" w:hAnsiTheme="minorEastAsia"/>
          <w:color w:val="000000"/>
          <w:sz w:val="24"/>
        </w:rPr>
        <w:t>回答问题：</w:t>
      </w:r>
    </w:p>
    <w:p w:rsidR="00841659" w:rsidRDefault="00216E74" w:rsidP="00273FDE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1</w:t>
      </w:r>
      <w:r>
        <w:rPr>
          <w:rFonts w:asciiTheme="minorEastAsia" w:eastAsiaTheme="minorEastAsia" w:hAnsiTheme="minorEastAsia"/>
          <w:sz w:val="24"/>
        </w:rPr>
        <w:t>、雷电是一种什么现象？</w:t>
      </w:r>
    </w:p>
    <w:p w:rsidR="00841659" w:rsidRDefault="00216E74" w:rsidP="00273FDE">
      <w:pPr>
        <w:tabs>
          <w:tab w:val="left" w:pos="0"/>
        </w:tabs>
        <w:spacing w:line="360" w:lineRule="auto"/>
        <w:ind w:firstLineChars="100" w:firstLine="24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2</w:t>
      </w:r>
      <w:r>
        <w:rPr>
          <w:rFonts w:asciiTheme="minorEastAsia" w:eastAsiaTheme="minorEastAsia" w:hAnsiTheme="minorEastAsia"/>
          <w:sz w:val="24"/>
        </w:rPr>
        <w:t>、雷电有什么危害？</w:t>
      </w:r>
    </w:p>
    <w:p w:rsidR="00841659" w:rsidRDefault="00216E74" w:rsidP="00273FDE">
      <w:pPr>
        <w:spacing w:line="360" w:lineRule="auto"/>
        <w:ind w:firstLineChars="150" w:firstLine="36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3</w:t>
      </w:r>
      <w:r>
        <w:rPr>
          <w:rFonts w:asciiTheme="minorEastAsia" w:eastAsiaTheme="minorEastAsia" w:hAnsiTheme="minorEastAsia"/>
          <w:sz w:val="24"/>
        </w:rPr>
        <w:t>、怎样预防雷电造成的危害？你在哪里见过避雷针？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bCs/>
          <w:noProof/>
          <w:color w:val="000000"/>
          <w:sz w:val="24"/>
        </w:rPr>
        <w:lastRenderedPageBreak/>
        <w:drawing>
          <wp:inline distT="0" distB="0" distL="114300" distR="114300">
            <wp:extent cx="1524000" cy="1283970"/>
            <wp:effectExtent l="0" t="0" r="0" b="11430"/>
            <wp:docPr id="19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28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bCs/>
          <w:color w:val="000000"/>
          <w:sz w:val="24"/>
        </w:rPr>
        <w:t xml:space="preserve"> </w:t>
      </w:r>
      <w:r>
        <w:rPr>
          <w:rFonts w:asciiTheme="minorEastAsia" w:eastAsiaTheme="minorEastAsia" w:hAnsiTheme="minorEastAsia"/>
          <w:bCs/>
          <w:noProof/>
          <w:color w:val="000000"/>
          <w:sz w:val="24"/>
        </w:rPr>
        <w:drawing>
          <wp:inline distT="0" distB="0" distL="114300" distR="114300">
            <wp:extent cx="1417955" cy="1235075"/>
            <wp:effectExtent l="0" t="0" r="10795" b="3175"/>
            <wp:docPr id="20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1235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41659" w:rsidRDefault="00216E74">
      <w:pPr>
        <w:spacing w:line="360" w:lineRule="auto"/>
        <w:rPr>
          <w:rFonts w:asciiTheme="minorEastAsia" w:eastAsiaTheme="minorEastAsia" w:hAnsiTheme="minorEastAsia"/>
          <w:color w:val="000000"/>
          <w:sz w:val="24"/>
        </w:rPr>
      </w:pPr>
      <w:r>
        <w:rPr>
          <w:rFonts w:asciiTheme="minorEastAsia" w:eastAsiaTheme="minorEastAsia" w:hAnsiTheme="minorEastAsia"/>
          <w:sz w:val="24"/>
        </w:rPr>
        <w:t xml:space="preserve">  </w:t>
      </w:r>
      <w:r>
        <w:rPr>
          <w:rFonts w:asciiTheme="minorEastAsia" w:eastAsiaTheme="minorEastAsia" w:hAnsiTheme="minorEastAsia"/>
          <w:sz w:val="24"/>
        </w:rPr>
        <w:t>组织、引导学生自学，对学生的回答予以评价，同时指出：</w:t>
      </w:r>
      <w:r>
        <w:rPr>
          <w:rFonts w:asciiTheme="minorEastAsia" w:eastAsiaTheme="minorEastAsia" w:hAnsiTheme="minorEastAsia"/>
          <w:color w:val="000000"/>
          <w:sz w:val="24"/>
        </w:rPr>
        <w:t>作孽会遭雷劈是封建迷信，不科学的。</w:t>
      </w:r>
    </w:p>
    <w:p w:rsidR="00841659" w:rsidRDefault="00216E74" w:rsidP="00273FDE">
      <w:pPr>
        <w:spacing w:line="360" w:lineRule="auto"/>
        <w:ind w:firstLineChars="50" w:firstLine="1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color w:val="0000FF"/>
          <w:sz w:val="24"/>
        </w:rPr>
        <w:t>【知识拓展】</w:t>
      </w:r>
      <w:r>
        <w:rPr>
          <w:rFonts w:asciiTheme="minorEastAsia" w:eastAsiaTheme="minorEastAsia" w:hAnsiTheme="minorEastAsia"/>
          <w:sz w:val="24"/>
        </w:rPr>
        <w:t>指导学生阅读教材</w:t>
      </w:r>
      <w:r>
        <w:rPr>
          <w:rFonts w:asciiTheme="minorEastAsia" w:eastAsiaTheme="minorEastAsia" w:hAnsiTheme="minorEastAsia"/>
          <w:sz w:val="24"/>
        </w:rPr>
        <w:t>“</w:t>
      </w:r>
      <w:r>
        <w:rPr>
          <w:rFonts w:asciiTheme="minorEastAsia" w:eastAsiaTheme="minorEastAsia" w:hAnsiTheme="minorEastAsia"/>
          <w:sz w:val="24"/>
        </w:rPr>
        <w:t>雷电灾害及预防</w:t>
      </w:r>
      <w:r>
        <w:rPr>
          <w:rFonts w:asciiTheme="minorEastAsia" w:eastAsiaTheme="minorEastAsia" w:hAnsiTheme="minorEastAsia"/>
          <w:sz w:val="24"/>
        </w:rPr>
        <w:t>”</w:t>
      </w:r>
      <w:r>
        <w:rPr>
          <w:rFonts w:asciiTheme="minorEastAsia" w:eastAsiaTheme="minorEastAsia" w:hAnsiTheme="minorEastAsia"/>
          <w:sz w:val="24"/>
        </w:rPr>
        <w:t>，增加生活常识。</w:t>
      </w:r>
    </w:p>
    <w:p w:rsidR="00841659" w:rsidRDefault="00841659" w:rsidP="00273FDE">
      <w:pPr>
        <w:snapToGrid w:val="0"/>
        <w:spacing w:line="360" w:lineRule="auto"/>
        <w:ind w:firstLineChars="200" w:firstLine="480"/>
        <w:rPr>
          <w:rFonts w:asciiTheme="minorEastAsia" w:eastAsiaTheme="minorEastAsia" w:hAnsiTheme="minorEastAsia" w:cs="宋体"/>
          <w:sz w:val="24"/>
        </w:rPr>
      </w:pPr>
    </w:p>
    <w:p w:rsidR="00841659" w:rsidRDefault="00216E74">
      <w:pPr>
        <w:snapToGrid w:val="0"/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t>四、巩固运用</w:t>
      </w:r>
    </w:p>
    <w:p w:rsidR="00841659" w:rsidRDefault="00216E74">
      <w:pPr>
        <w:snapToGrid w:val="0"/>
        <w:spacing w:line="360" w:lineRule="auto"/>
        <w:rPr>
          <w:rFonts w:asciiTheme="minorEastAsia" w:eastAsiaTheme="minorEastAsia" w:hAnsiTheme="minor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t>五、检查评价</w:t>
      </w:r>
    </w:p>
    <w:p w:rsidR="00841659" w:rsidRDefault="00216E74">
      <w:pPr>
        <w:snapToGrid w:val="0"/>
        <w:spacing w:line="360" w:lineRule="auto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1</w:t>
      </w:r>
      <w:r>
        <w:rPr>
          <w:rFonts w:asciiTheme="minorEastAsia" w:eastAsiaTheme="minorEastAsia" w:hAnsiTheme="minorEastAsia" w:hint="eastAsia"/>
          <w:sz w:val="24"/>
        </w:rPr>
        <w:t>、课堂检测</w:t>
      </w:r>
    </w:p>
    <w:p w:rsidR="00841659" w:rsidRDefault="00216E74">
      <w:pPr>
        <w:snapToGrid w:val="0"/>
        <w:spacing w:line="360" w:lineRule="auto"/>
        <w:rPr>
          <w:rFonts w:asciiTheme="minorEastAsia" w:eastAsiaTheme="minorEastAsia" w:hAnsiTheme="minorEastAsia" w:cs="宋体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、布置作业</w:t>
      </w:r>
    </w:p>
    <w:p w:rsidR="00841659" w:rsidRDefault="00841659" w:rsidP="00273FDE">
      <w:pPr>
        <w:snapToGrid w:val="0"/>
        <w:spacing w:line="360" w:lineRule="auto"/>
        <w:ind w:firstLineChars="200" w:firstLine="480"/>
        <w:rPr>
          <w:rFonts w:asciiTheme="minorEastAsia" w:eastAsiaTheme="minorEastAsia" w:hAnsiTheme="minorEastAsia" w:cs="宋体"/>
          <w:sz w:val="24"/>
        </w:rPr>
      </w:pPr>
    </w:p>
    <w:p w:rsidR="00841659" w:rsidRDefault="00216E74">
      <w:pPr>
        <w:spacing w:line="360" w:lineRule="auto"/>
        <w:rPr>
          <w:rFonts w:asciiTheme="minorEastAsia" w:eastAsiaTheme="minorEastAsia" w:hAnsiTheme="minorEastAsia"/>
          <w:b/>
          <w:color w:val="C00000"/>
          <w:sz w:val="24"/>
        </w:rPr>
      </w:pPr>
      <w:r>
        <w:rPr>
          <w:rFonts w:asciiTheme="minorEastAsia" w:eastAsiaTheme="minorEastAsia" w:hAnsiTheme="minorEastAsia" w:hint="eastAsia"/>
          <w:b/>
          <w:color w:val="C00000"/>
          <w:sz w:val="24"/>
        </w:rPr>
        <w:t>教学反思</w:t>
      </w:r>
    </w:p>
    <w:p w:rsidR="00841659" w:rsidRDefault="00216E74" w:rsidP="00273FDE">
      <w:pPr>
        <w:spacing w:line="360" w:lineRule="auto"/>
        <w:ind w:firstLineChars="49" w:firstLine="118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sz w:val="24"/>
        </w:rPr>
        <w:t>一、</w:t>
      </w:r>
      <w:r>
        <w:rPr>
          <w:rFonts w:asciiTheme="minorEastAsia" w:eastAsiaTheme="minorEastAsia" w:hAnsiTheme="minorEastAsia"/>
          <w:b/>
          <w:sz w:val="24"/>
        </w:rPr>
        <w:t>“</w:t>
      </w:r>
      <w:r>
        <w:rPr>
          <w:rFonts w:asciiTheme="minorEastAsia" w:eastAsiaTheme="minorEastAsia" w:hAnsiTheme="minorEastAsia"/>
          <w:b/>
          <w:sz w:val="24"/>
        </w:rPr>
        <w:t>亮点</w:t>
      </w:r>
      <w:r>
        <w:rPr>
          <w:rFonts w:asciiTheme="minorEastAsia" w:eastAsiaTheme="minorEastAsia" w:hAnsiTheme="minorEastAsia"/>
          <w:b/>
          <w:sz w:val="24"/>
        </w:rPr>
        <w:t>”</w:t>
      </w:r>
      <w:r>
        <w:rPr>
          <w:rFonts w:asciiTheme="minorEastAsia" w:eastAsiaTheme="minorEastAsia" w:hAnsiTheme="minorEastAsia"/>
          <w:b/>
          <w:sz w:val="24"/>
        </w:rPr>
        <w:t>之处</w:t>
      </w:r>
    </w:p>
    <w:p w:rsidR="00841659" w:rsidRDefault="00216E74" w:rsidP="00273FDE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1</w:t>
      </w:r>
      <w:r>
        <w:rPr>
          <w:rFonts w:asciiTheme="minorEastAsia" w:eastAsiaTheme="minorEastAsia" w:hAnsiTheme="minorEastAsia"/>
          <w:sz w:val="24"/>
        </w:rPr>
        <w:t>、注重与生活实际的联系。生活用电是学生经常接触和比较熟悉的，我以发生的触电事故创设</w:t>
      </w:r>
      <w:r>
        <w:rPr>
          <w:rFonts w:asciiTheme="minorEastAsia" w:eastAsiaTheme="minorEastAsia" w:hAnsiTheme="minorEastAsia"/>
          <w:sz w:val="24"/>
        </w:rPr>
        <w:t>物理情景导入新课，从学生的生活经验入手，让学生认识到电压越高越危险、发生触电的原因和类型，并对照家庭中用电过程中出现的问题，引导学生认识到如何正确安全用电，学生易于理解和接受。</w:t>
      </w:r>
    </w:p>
    <w:p w:rsidR="00841659" w:rsidRDefault="00216E74" w:rsidP="00273FDE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、</w:t>
      </w:r>
      <w:r>
        <w:rPr>
          <w:rFonts w:asciiTheme="minorEastAsia" w:eastAsiaTheme="minorEastAsia" w:hAnsiTheme="minorEastAsia"/>
          <w:sz w:val="24"/>
        </w:rPr>
        <w:t>教学中采用了</w:t>
      </w:r>
      <w:r>
        <w:rPr>
          <w:rFonts w:asciiTheme="minorEastAsia" w:eastAsiaTheme="minorEastAsia" w:hAnsiTheme="minorEastAsia"/>
          <w:sz w:val="24"/>
        </w:rPr>
        <w:t>“</w:t>
      </w:r>
      <w:r>
        <w:rPr>
          <w:rFonts w:asciiTheme="minorEastAsia" w:eastAsiaTheme="minorEastAsia" w:hAnsiTheme="minorEastAsia"/>
          <w:sz w:val="24"/>
        </w:rPr>
        <w:t>交流点拨</w:t>
      </w:r>
      <w:r>
        <w:rPr>
          <w:rFonts w:asciiTheme="minorEastAsia" w:eastAsiaTheme="minorEastAsia" w:hAnsiTheme="minorEastAsia"/>
          <w:sz w:val="24"/>
        </w:rPr>
        <w:t>—</w:t>
      </w:r>
      <w:r>
        <w:rPr>
          <w:rFonts w:asciiTheme="minorEastAsia" w:eastAsiaTheme="minorEastAsia" w:hAnsiTheme="minorEastAsia"/>
          <w:sz w:val="24"/>
        </w:rPr>
        <w:t>自主互动</w:t>
      </w:r>
      <w:r>
        <w:rPr>
          <w:rFonts w:asciiTheme="minorEastAsia" w:eastAsiaTheme="minorEastAsia" w:hAnsiTheme="minorEastAsia"/>
          <w:sz w:val="24"/>
        </w:rPr>
        <w:t>”</w:t>
      </w:r>
      <w:r>
        <w:rPr>
          <w:rFonts w:asciiTheme="minorEastAsia" w:eastAsiaTheme="minorEastAsia" w:hAnsiTheme="minorEastAsia"/>
          <w:sz w:val="24"/>
        </w:rPr>
        <w:t>的探究式学习模式，充分发挥教师的主导作用和学生的主体作用。本堂课准备充分，通过大量的图片展示和生活实践，组织学生以小组为单位自觉探究安全用电常识，把思考和学习的</w:t>
      </w:r>
      <w:proofErr w:type="gramStart"/>
      <w:r>
        <w:rPr>
          <w:rFonts w:asciiTheme="minorEastAsia" w:eastAsiaTheme="minorEastAsia" w:hAnsiTheme="minorEastAsia"/>
          <w:sz w:val="24"/>
        </w:rPr>
        <w:t>的</w:t>
      </w:r>
      <w:proofErr w:type="gramEnd"/>
      <w:r>
        <w:rPr>
          <w:rFonts w:asciiTheme="minorEastAsia" w:eastAsiaTheme="minorEastAsia" w:hAnsiTheme="minorEastAsia"/>
          <w:sz w:val="24"/>
        </w:rPr>
        <w:t>主动权交给学生，培养了学生的探索精神、实践能力和分析归纳能力，提高了学生的科学素质。</w:t>
      </w:r>
    </w:p>
    <w:p w:rsidR="00841659" w:rsidRDefault="00216E74">
      <w:pPr>
        <w:pStyle w:val="a8"/>
        <w:spacing w:line="360" w:lineRule="auto"/>
        <w:rPr>
          <w:rFonts w:asciiTheme="minorEastAsia" w:eastAsiaTheme="minorEastAsia" w:hAnsiTheme="minorEastAsia"/>
          <w:b/>
        </w:rPr>
      </w:pPr>
      <w:r>
        <w:rPr>
          <w:rFonts w:asciiTheme="minorEastAsia" w:eastAsiaTheme="minorEastAsia" w:hAnsiTheme="minorEastAsia"/>
          <w:b/>
        </w:rPr>
        <w:lastRenderedPageBreak/>
        <w:t>二、</w:t>
      </w:r>
      <w:r>
        <w:rPr>
          <w:rFonts w:asciiTheme="minorEastAsia" w:eastAsiaTheme="minorEastAsia" w:hAnsiTheme="minorEastAsia"/>
          <w:b/>
        </w:rPr>
        <w:t xml:space="preserve"> “</w:t>
      </w:r>
      <w:r>
        <w:rPr>
          <w:rFonts w:asciiTheme="minorEastAsia" w:eastAsiaTheme="minorEastAsia" w:hAnsiTheme="minorEastAsia"/>
          <w:b/>
        </w:rPr>
        <w:t>不足</w:t>
      </w:r>
      <w:r>
        <w:rPr>
          <w:rFonts w:asciiTheme="minorEastAsia" w:eastAsiaTheme="minorEastAsia" w:hAnsiTheme="minorEastAsia"/>
          <w:b/>
        </w:rPr>
        <w:t>”</w:t>
      </w:r>
      <w:r>
        <w:rPr>
          <w:rFonts w:asciiTheme="minorEastAsia" w:eastAsiaTheme="minorEastAsia" w:hAnsiTheme="minorEastAsia"/>
          <w:b/>
        </w:rPr>
        <w:t>之处</w:t>
      </w:r>
    </w:p>
    <w:p w:rsidR="00841659" w:rsidRDefault="00216E74" w:rsidP="00273FDE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对于触电事故的发生，无论是高</w:t>
      </w:r>
      <w:r>
        <w:rPr>
          <w:rFonts w:asciiTheme="minorEastAsia" w:eastAsiaTheme="minorEastAsia" w:hAnsiTheme="minorEastAsia"/>
          <w:sz w:val="24"/>
        </w:rPr>
        <w:t>压触电还是低压触电都具有不可实验与体验性，只能通过要求学生具有较强的理解能力和分析能力来认识，有部分学生不理解，课堂效果受到一定的影响，从而使这一环节的教学效果有些不尽人意。</w:t>
      </w:r>
    </w:p>
    <w:p w:rsidR="00841659" w:rsidRDefault="00841659">
      <w:pPr>
        <w:spacing w:line="360" w:lineRule="auto"/>
        <w:rPr>
          <w:rFonts w:asciiTheme="minorEastAsia" w:eastAsiaTheme="minorEastAsia" w:hAnsiTheme="minorEastAsia"/>
          <w:bCs/>
          <w:sz w:val="24"/>
        </w:rPr>
      </w:pPr>
    </w:p>
    <w:sectPr w:rsidR="00841659">
      <w:head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6E74" w:rsidRDefault="00216E74">
      <w:pPr>
        <w:spacing w:after="0" w:line="240" w:lineRule="auto"/>
      </w:pPr>
      <w:r>
        <w:separator/>
      </w:r>
    </w:p>
  </w:endnote>
  <w:endnote w:type="continuationSeparator" w:id="0">
    <w:p w:rsidR="00216E74" w:rsidRDefault="00216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6E74" w:rsidRDefault="00216E74">
      <w:pPr>
        <w:spacing w:after="0" w:line="240" w:lineRule="auto"/>
      </w:pPr>
      <w:r>
        <w:separator/>
      </w:r>
    </w:p>
  </w:footnote>
  <w:footnote w:type="continuationSeparator" w:id="0">
    <w:p w:rsidR="00216E74" w:rsidRDefault="00216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1659" w:rsidRDefault="00216E74">
    <w:pPr>
      <w:pStyle w:val="a6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43205" cy="365125"/>
          <wp:effectExtent l="0" t="0" r="4445" b="0"/>
          <wp:wrapNone/>
          <wp:docPr id="18" name="图片 18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3205" cy="365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F2ED5"/>
    <w:multiLevelType w:val="multilevel"/>
    <w:tmpl w:val="0B7F2ED5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japaneseCounting"/>
      <w:lvlText w:val="%2、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upperLetter"/>
      <w:lvlText w:val="%3．"/>
      <w:lvlJc w:val="left"/>
      <w:pPr>
        <w:tabs>
          <w:tab w:val="left" w:pos="1200"/>
        </w:tabs>
        <w:ind w:left="12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AD55857"/>
    <w:multiLevelType w:val="singleLevel"/>
    <w:tmpl w:val="5AD55857"/>
    <w:lvl w:ilvl="0">
      <w:start w:val="1"/>
      <w:numFmt w:val="chineseCounting"/>
      <w:suff w:val="nothing"/>
      <w:lvlText w:val="%1、"/>
      <w:lvlJc w:val="left"/>
    </w:lvl>
  </w:abstractNum>
  <w:abstractNum w:abstractNumId="2">
    <w:nsid w:val="69B76D66"/>
    <w:multiLevelType w:val="multilevel"/>
    <w:tmpl w:val="69B76D66"/>
    <w:lvl w:ilvl="0">
      <w:start w:val="3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1659"/>
    <w:rsid w:val="00216E74"/>
    <w:rsid w:val="00273FDE"/>
    <w:rsid w:val="00841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qFormat="1"/>
    <w:lsdException w:name="Normal (Web)" w:semiHidden="0" w:qFormat="1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240" w:lineRule="auto"/>
      <w:jc w:val="center"/>
      <w:outlineLvl w:val="0"/>
    </w:pPr>
    <w:rPr>
      <w:rFonts w:eastAsia="黑体"/>
      <w:b/>
      <w:kern w:val="44"/>
      <w:sz w:val="32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uiPriority w:val="99"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2"/>
    <w:uiPriority w:val="11"/>
    <w:qFormat/>
    <w:pPr>
      <w:widowControl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uiPriority w:val="99"/>
    <w:unhideWhenUsed/>
    <w:qFormat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3"/>
    <w:uiPriority w:val="10"/>
    <w:qFormat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uiPriority w:val="22"/>
    <w:qFormat/>
    <w:rPr>
      <w:b/>
      <w:bCs/>
    </w:rPr>
  </w:style>
  <w:style w:type="character" w:customStyle="1" w:styleId="Char1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0">
    <w:name w:val="占位符文本1"/>
    <w:basedOn w:val="a0"/>
    <w:uiPriority w:val="99"/>
    <w:semiHidden/>
    <w:qFormat/>
    <w:rPr>
      <w:color w:val="808080"/>
    </w:rPr>
  </w:style>
  <w:style w:type="character" w:customStyle="1" w:styleId="Char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1">
    <w:name w:val="无间隔1"/>
    <w:link w:val="Char4"/>
    <w:uiPriority w:val="1"/>
    <w:qFormat/>
    <w:rPr>
      <w:sz w:val="22"/>
      <w:szCs w:val="22"/>
    </w:rPr>
  </w:style>
  <w:style w:type="character" w:customStyle="1" w:styleId="Char4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Char3">
    <w:name w:val="标题 Char"/>
    <w:basedOn w:val="a0"/>
    <w:link w:val="a9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副标题 Char"/>
    <w:basedOn w:val="a0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Pr>
      <w:rFonts w:ascii="Times New Roman" w:eastAsia="宋体" w:hAnsi="Times New Roman" w:cs="Times New Roman"/>
      <w:b/>
      <w:bCs/>
      <w:sz w:val="28"/>
      <w:szCs w:val="32"/>
    </w:rPr>
  </w:style>
  <w:style w:type="paragraph" w:customStyle="1" w:styleId="New">
    <w:name w:val="正文 New"/>
    <w:qFormat/>
    <w:pPr>
      <w:widowControl w:val="0"/>
      <w:jc w:val="both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qFormat="1"/>
    <w:lsdException w:name="Normal (Web)" w:semiHidden="0" w:qFormat="1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240" w:lineRule="auto"/>
      <w:jc w:val="center"/>
      <w:outlineLvl w:val="0"/>
    </w:pPr>
    <w:rPr>
      <w:rFonts w:eastAsia="黑体"/>
      <w:b/>
      <w:kern w:val="44"/>
      <w:sz w:val="32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uiPriority w:val="99"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2"/>
    <w:uiPriority w:val="11"/>
    <w:qFormat/>
    <w:pPr>
      <w:widowControl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uiPriority w:val="99"/>
    <w:unhideWhenUsed/>
    <w:qFormat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3"/>
    <w:uiPriority w:val="10"/>
    <w:qFormat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uiPriority w:val="22"/>
    <w:qFormat/>
    <w:rPr>
      <w:b/>
      <w:bCs/>
    </w:rPr>
  </w:style>
  <w:style w:type="character" w:customStyle="1" w:styleId="Char1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0">
    <w:name w:val="占位符文本1"/>
    <w:basedOn w:val="a0"/>
    <w:uiPriority w:val="99"/>
    <w:semiHidden/>
    <w:qFormat/>
    <w:rPr>
      <w:color w:val="808080"/>
    </w:rPr>
  </w:style>
  <w:style w:type="character" w:customStyle="1" w:styleId="Char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1">
    <w:name w:val="无间隔1"/>
    <w:link w:val="Char4"/>
    <w:uiPriority w:val="1"/>
    <w:qFormat/>
    <w:rPr>
      <w:sz w:val="22"/>
      <w:szCs w:val="22"/>
    </w:rPr>
  </w:style>
  <w:style w:type="character" w:customStyle="1" w:styleId="Char4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Char3">
    <w:name w:val="标题 Char"/>
    <w:basedOn w:val="a0"/>
    <w:link w:val="a9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副标题 Char"/>
    <w:basedOn w:val="a0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Pr>
      <w:rFonts w:ascii="Times New Roman" w:eastAsia="宋体" w:hAnsi="Times New Roman" w:cs="Times New Roman"/>
      <w:b/>
      <w:bCs/>
      <w:sz w:val="28"/>
      <w:szCs w:val="32"/>
    </w:rPr>
  </w:style>
  <w:style w:type="paragraph" w:customStyle="1" w:styleId="New">
    <w:name w:val="正文 New"/>
    <w:qFormat/>
    <w:pPr>
      <w:widowControl w:val="0"/>
      <w:jc w:val="both"/>
    </w:pPr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588</Words>
  <Characters>3356</Characters>
  <Application>Microsoft Office Word</Application>
  <DocSecurity>0</DocSecurity>
  <Lines>27</Lines>
  <Paragraphs>7</Paragraphs>
  <ScaleCrop>false</ScaleCrop>
  <Company>China</Company>
  <LinksUpToDate>false</LinksUpToDate>
  <CharactersWithSpaces>3937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2017-06-26T01:56:00Z</dcterms:created>
  <dcterms:modified xsi:type="dcterms:W3CDTF">2020-03-03T01:41:00Z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